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9D" w:rsidRDefault="00737A9D" w:rsidP="00737A9D">
      <w:pPr>
        <w:pStyle w:val="Textbody"/>
        <w:jc w:val="center"/>
        <w:rPr>
          <w:rFonts w:ascii="Footlight MT Light" w:hAnsi="Footlight MT Light"/>
          <w:b/>
          <w:i/>
          <w:sz w:val="32"/>
        </w:rPr>
      </w:pPr>
      <w:r>
        <w:rPr>
          <w:rFonts w:ascii="Footlight MT Light" w:hAnsi="Footlight MT Light"/>
          <w:b/>
          <w:i/>
          <w:noProof/>
          <w:sz w:val="32"/>
          <w:lang w:eastAsia="it-IT" w:bidi="ar-SA"/>
        </w:rPr>
        <w:drawing>
          <wp:inline distT="0" distB="0" distL="0" distR="0" wp14:anchorId="03AE99A1" wp14:editId="5C487626">
            <wp:extent cx="428760" cy="533520"/>
            <wp:effectExtent l="0" t="0" r="9390" b="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0" cy="533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7A9D" w:rsidRPr="00691457" w:rsidRDefault="00737A9D" w:rsidP="00A46AA0">
      <w:pPr>
        <w:pStyle w:val="Textbody"/>
        <w:spacing w:after="0" w:line="240" w:lineRule="auto"/>
        <w:jc w:val="center"/>
        <w:rPr>
          <w:rFonts w:ascii="Footlight MT Light" w:hAnsi="Footlight MT Light"/>
          <w:b/>
          <w:i/>
          <w:iCs/>
          <w:sz w:val="28"/>
          <w:szCs w:val="28"/>
        </w:rPr>
      </w:pPr>
      <w:r w:rsidRPr="00691457">
        <w:rPr>
          <w:rFonts w:ascii="Footlight MT Light" w:hAnsi="Footlight MT Light"/>
          <w:b/>
          <w:i/>
          <w:iCs/>
          <w:sz w:val="28"/>
          <w:szCs w:val="28"/>
        </w:rPr>
        <w:t>Organizzazione di volontariato “Il vento sulla vela” - Ets</w:t>
      </w:r>
    </w:p>
    <w:p w:rsidR="00737A9D" w:rsidRPr="00691457" w:rsidRDefault="00737A9D" w:rsidP="00A46AA0">
      <w:pPr>
        <w:pStyle w:val="Textbody"/>
        <w:spacing w:after="0" w:line="240" w:lineRule="auto"/>
        <w:jc w:val="center"/>
        <w:rPr>
          <w:rFonts w:ascii="Footlight MT Light" w:hAnsi="Footlight MT Light"/>
          <w:b/>
          <w:i/>
          <w:iCs/>
          <w:sz w:val="28"/>
          <w:szCs w:val="28"/>
        </w:rPr>
      </w:pPr>
      <w:r w:rsidRPr="00691457">
        <w:rPr>
          <w:rFonts w:ascii="Footlight MT Light" w:hAnsi="Footlight MT Light"/>
          <w:b/>
          <w:i/>
          <w:iCs/>
          <w:sz w:val="28"/>
          <w:szCs w:val="28"/>
        </w:rPr>
        <w:t>Associazione tra familiari utenti Istituto “Leonarda Vaccari”</w:t>
      </w:r>
    </w:p>
    <w:p w:rsidR="00A46AA0" w:rsidRDefault="00A46AA0" w:rsidP="00737A9D">
      <w:pPr>
        <w:pStyle w:val="Standard"/>
        <w:shd w:val="clear" w:color="auto" w:fill="FFFFFF"/>
        <w:spacing w:after="120"/>
        <w:jc w:val="both"/>
        <w:rPr>
          <w:rFonts w:ascii="Footlight MT Light" w:hAnsi="Footlight MT Light"/>
          <w:b/>
          <w:i/>
          <w:iCs/>
          <w:sz w:val="32"/>
          <w:szCs w:val="32"/>
          <w:lang w:eastAsia="it-IT"/>
        </w:rPr>
      </w:pPr>
    </w:p>
    <w:p w:rsidR="00737A9D" w:rsidRDefault="00737A9D" w:rsidP="00A46AA0">
      <w:pPr>
        <w:pStyle w:val="Standard"/>
        <w:shd w:val="clear" w:color="auto" w:fill="FFFFFF"/>
        <w:spacing w:after="120"/>
        <w:jc w:val="center"/>
        <w:rPr>
          <w:rFonts w:hint="eastAsia"/>
        </w:rPr>
      </w:pPr>
      <w:r>
        <w:rPr>
          <w:rFonts w:ascii="Footlight MT Light" w:hAnsi="Footlight MT Light"/>
          <w:b/>
          <w:i/>
          <w:iCs/>
          <w:sz w:val="32"/>
          <w:szCs w:val="32"/>
          <w:lang w:eastAsia="it-IT"/>
        </w:rPr>
        <w:t>Verbale n. 47 dell’Assemblea dei soci</w:t>
      </w:r>
    </w:p>
    <w:p w:rsidR="00737A9D" w:rsidRPr="00871F23" w:rsidRDefault="00737A9D" w:rsidP="00BA1E56">
      <w:pPr>
        <w:pStyle w:val="Standard"/>
        <w:spacing w:after="120"/>
        <w:ind w:firstLine="708"/>
        <w:jc w:val="both"/>
        <w:rPr>
          <w:rFonts w:ascii="Footlight MT Light" w:hAnsi="Footlight MT Light"/>
          <w:sz w:val="28"/>
          <w:szCs w:val="28"/>
        </w:rPr>
      </w:pPr>
      <w:r w:rsidRPr="00871F23">
        <w:rPr>
          <w:rFonts w:ascii="Footlight MT Light" w:hAnsi="Footlight MT Light"/>
          <w:iCs/>
          <w:sz w:val="28"/>
          <w:szCs w:val="28"/>
          <w:lang w:eastAsia="it-IT"/>
        </w:rPr>
        <w:t>I</w:t>
      </w:r>
      <w:r w:rsidR="00A46AA0" w:rsidRPr="00871F23">
        <w:rPr>
          <w:rFonts w:ascii="Footlight MT Light" w:hAnsi="Footlight MT Light"/>
          <w:iCs/>
          <w:sz w:val="28"/>
          <w:szCs w:val="28"/>
          <w:lang w:eastAsia="it-IT"/>
        </w:rPr>
        <w:t>l giorno 28 aprile 2023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>, alle ore 1</w:t>
      </w:r>
      <w:r w:rsidR="00A46AA0" w:rsidRPr="00871F23">
        <w:rPr>
          <w:rFonts w:ascii="Footlight MT Light" w:hAnsi="Footlight MT Light"/>
          <w:iCs/>
          <w:sz w:val="28"/>
          <w:szCs w:val="28"/>
          <w:lang w:eastAsia="it-IT"/>
        </w:rPr>
        <w:t>3.0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>0, convocata dal Presidente Conidi</w:t>
      </w:r>
      <w:r w:rsidR="00A46AA0" w:rsidRPr="00871F23">
        <w:rPr>
          <w:rFonts w:ascii="Footlight MT Light" w:hAnsi="Footlight MT Light"/>
          <w:iCs/>
          <w:sz w:val="28"/>
          <w:szCs w:val="28"/>
          <w:lang w:eastAsia="it-IT"/>
        </w:rPr>
        <w:t>, si è svolta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 xml:space="preserve"> l’Assemblea ordinaria dell’Associazione “Il Vento sulla Vela”</w:t>
      </w:r>
      <w:r w:rsidR="00A46AA0" w:rsidRPr="00871F23">
        <w:rPr>
          <w:rFonts w:ascii="Footlight MT Light" w:hAnsi="Footlight MT Light"/>
          <w:iCs/>
          <w:sz w:val="28"/>
          <w:szCs w:val="28"/>
          <w:lang w:eastAsia="it-IT"/>
        </w:rPr>
        <w:t>,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 xml:space="preserve"> in presenza presso la biblioteca</w:t>
      </w:r>
      <w:r w:rsidR="00A46AA0" w:rsidRPr="00871F23">
        <w:rPr>
          <w:rFonts w:ascii="Footlight MT Light" w:hAnsi="Footlight MT Light"/>
          <w:iCs/>
          <w:sz w:val="28"/>
          <w:szCs w:val="28"/>
          <w:lang w:eastAsia="it-IT"/>
        </w:rPr>
        <w:t xml:space="preserve"> dell’Istituto Leonarda Vaccari (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>Roma Viale Angelico</w:t>
      </w:r>
      <w:r w:rsidR="00C46B96" w:rsidRPr="00871F23">
        <w:rPr>
          <w:rFonts w:ascii="Footlight MT Light" w:hAnsi="Footlight MT Light"/>
          <w:iCs/>
          <w:sz w:val="28"/>
          <w:szCs w:val="28"/>
          <w:lang w:eastAsia="it-IT"/>
        </w:rPr>
        <w:t>,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 xml:space="preserve"> 22</w:t>
      </w:r>
      <w:r w:rsidR="00A46AA0" w:rsidRPr="00871F23">
        <w:rPr>
          <w:rFonts w:ascii="Footlight MT Light" w:hAnsi="Footlight MT Light"/>
          <w:iCs/>
          <w:sz w:val="28"/>
          <w:szCs w:val="28"/>
          <w:lang w:eastAsia="it-IT"/>
        </w:rPr>
        <w:t>)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 xml:space="preserve"> e in modalità a distanza attraverso i riferimenti web</w:t>
      </w:r>
      <w:r w:rsidR="00A46AA0" w:rsidRPr="00871F23">
        <w:rPr>
          <w:rFonts w:ascii="Footlight MT Light" w:hAnsi="Footlight MT Light"/>
          <w:iCs/>
          <w:sz w:val="28"/>
          <w:szCs w:val="28"/>
          <w:lang w:eastAsia="it-IT"/>
        </w:rPr>
        <w:t xml:space="preserve"> in precedenza comunicati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>, per discu</w:t>
      </w:r>
      <w:r w:rsidR="00A46AA0" w:rsidRPr="00871F23">
        <w:rPr>
          <w:rFonts w:ascii="Footlight MT Light" w:hAnsi="Footlight MT Light"/>
          <w:iCs/>
          <w:sz w:val="28"/>
          <w:szCs w:val="28"/>
          <w:lang w:eastAsia="it-IT"/>
        </w:rPr>
        <w:t>tere e deliberare sul seguente ordine del g</w:t>
      </w:r>
      <w:r w:rsidRPr="00871F23">
        <w:rPr>
          <w:rFonts w:ascii="Footlight MT Light" w:hAnsi="Footlight MT Light"/>
          <w:iCs/>
          <w:sz w:val="28"/>
          <w:szCs w:val="28"/>
          <w:lang w:eastAsia="it-IT"/>
        </w:rPr>
        <w:t>iorno</w:t>
      </w:r>
      <w:r w:rsidRPr="00871F23">
        <w:rPr>
          <w:rFonts w:ascii="Footlight MT Light" w:hAnsi="Footlight MT Light"/>
          <w:b/>
          <w:iCs/>
          <w:sz w:val="28"/>
          <w:szCs w:val="28"/>
          <w:lang w:eastAsia="it-IT"/>
        </w:rPr>
        <w:t>: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iCs/>
          <w:sz w:val="28"/>
          <w:szCs w:val="28"/>
        </w:rPr>
      </w:pPr>
      <w:r w:rsidRPr="00871F23">
        <w:rPr>
          <w:rFonts w:ascii="Footlight MT Light" w:hAnsi="Footlight MT Light"/>
          <w:b/>
          <w:iCs/>
          <w:color w:val="003300"/>
          <w:sz w:val="28"/>
          <w:szCs w:val="28"/>
        </w:rPr>
        <w:t>1.</w:t>
      </w:r>
      <w:r w:rsidRPr="00871F23">
        <w:rPr>
          <w:rFonts w:ascii="Footlight MT Light" w:hAnsi="Footlight MT Light"/>
          <w:iCs/>
          <w:color w:val="003300"/>
          <w:sz w:val="28"/>
          <w:szCs w:val="28"/>
        </w:rPr>
        <w:t xml:space="preserve"> Approvazione Verbale n° 46 dell’Assemblea dei soci del 26 ottobre 2022 (a suo tempo inviato e considerato già letto).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iCs/>
          <w:sz w:val="28"/>
          <w:szCs w:val="28"/>
        </w:rPr>
      </w:pPr>
      <w:r w:rsidRPr="00871F23">
        <w:rPr>
          <w:rFonts w:ascii="Footlight MT Light" w:hAnsi="Footlight MT Light"/>
          <w:b/>
          <w:iCs/>
          <w:color w:val="003300"/>
          <w:sz w:val="28"/>
          <w:szCs w:val="28"/>
        </w:rPr>
        <w:t>2.</w:t>
      </w:r>
      <w:r w:rsidRPr="00871F23">
        <w:rPr>
          <w:rFonts w:ascii="Footlight MT Light" w:hAnsi="Footlight MT Light"/>
          <w:iCs/>
          <w:color w:val="222222"/>
          <w:sz w:val="28"/>
          <w:szCs w:val="28"/>
        </w:rPr>
        <w:t xml:space="preserve"> Comunicazioni della Presidente dell’Istituto Saveria Dandini.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iCs/>
          <w:sz w:val="28"/>
          <w:szCs w:val="28"/>
        </w:rPr>
      </w:pPr>
      <w:r w:rsidRPr="00871F23">
        <w:rPr>
          <w:rFonts w:ascii="Footlight MT Light" w:hAnsi="Footlight MT Light"/>
          <w:b/>
          <w:iCs/>
          <w:color w:val="000000"/>
          <w:sz w:val="28"/>
          <w:szCs w:val="28"/>
        </w:rPr>
        <w:t xml:space="preserve">3. </w:t>
      </w:r>
      <w:r w:rsidRPr="00871F23">
        <w:rPr>
          <w:rFonts w:ascii="Footlight MT Light" w:hAnsi="Footlight MT Light"/>
          <w:iCs/>
          <w:color w:val="000000"/>
          <w:sz w:val="28"/>
          <w:szCs w:val="28"/>
        </w:rPr>
        <w:t>Comunicazioni del Presidente Aldo Conidi.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iCs/>
          <w:sz w:val="28"/>
          <w:szCs w:val="28"/>
        </w:rPr>
      </w:pPr>
      <w:r w:rsidRPr="00871F23">
        <w:rPr>
          <w:rFonts w:ascii="Footlight MT Light" w:hAnsi="Footlight MT Light"/>
          <w:b/>
          <w:iCs/>
          <w:color w:val="000000"/>
          <w:sz w:val="28"/>
          <w:szCs w:val="28"/>
        </w:rPr>
        <w:t xml:space="preserve">4. </w:t>
      </w:r>
      <w:r w:rsidRPr="00871F23">
        <w:rPr>
          <w:rFonts w:ascii="Footlight MT Light" w:hAnsi="Footlight MT Light"/>
          <w:iCs/>
          <w:color w:val="000000"/>
          <w:sz w:val="28"/>
          <w:szCs w:val="28"/>
        </w:rPr>
        <w:t>Approvazione del Bilancio consuntivo 2022 e Bilancio preventivo 2023.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iCs/>
          <w:sz w:val="28"/>
          <w:szCs w:val="28"/>
        </w:rPr>
      </w:pPr>
      <w:r w:rsidRPr="00871F23">
        <w:rPr>
          <w:rFonts w:ascii="Footlight MT Light" w:hAnsi="Footlight MT Light"/>
          <w:b/>
          <w:iCs/>
          <w:color w:val="000000"/>
          <w:sz w:val="28"/>
          <w:szCs w:val="28"/>
        </w:rPr>
        <w:t>5.</w:t>
      </w:r>
      <w:r w:rsidRPr="00871F23">
        <w:rPr>
          <w:rFonts w:ascii="Footlight MT Light" w:hAnsi="Footlight MT Light"/>
          <w:iCs/>
          <w:color w:val="000000"/>
          <w:sz w:val="28"/>
          <w:szCs w:val="28"/>
        </w:rPr>
        <w:t xml:space="preserve"> Destinazione in base a</w:t>
      </w:r>
      <w:r w:rsidR="00A46AA0" w:rsidRPr="00871F23">
        <w:rPr>
          <w:rFonts w:ascii="Footlight MT Light" w:hAnsi="Footlight MT Light"/>
          <w:iCs/>
          <w:color w:val="000000"/>
          <w:sz w:val="28"/>
          <w:szCs w:val="28"/>
        </w:rPr>
        <w:t>l</w:t>
      </w:r>
      <w:r w:rsidRPr="00871F23">
        <w:rPr>
          <w:rFonts w:ascii="Footlight MT Light" w:hAnsi="Footlight MT Light"/>
          <w:iCs/>
          <w:color w:val="000000"/>
          <w:sz w:val="28"/>
          <w:szCs w:val="28"/>
        </w:rPr>
        <w:t>le esigenze de</w:t>
      </w:r>
      <w:r w:rsidR="00A46AA0" w:rsidRPr="00871F23">
        <w:rPr>
          <w:rFonts w:ascii="Footlight MT Light" w:hAnsi="Footlight MT Light"/>
          <w:iCs/>
          <w:color w:val="000000"/>
          <w:sz w:val="28"/>
          <w:szCs w:val="28"/>
        </w:rPr>
        <w:t>ll’Istituto 5x</w:t>
      </w:r>
      <w:r w:rsidRPr="00871F23">
        <w:rPr>
          <w:rFonts w:ascii="Footlight MT Light" w:hAnsi="Footlight MT Light"/>
          <w:iCs/>
          <w:color w:val="000000"/>
          <w:sz w:val="28"/>
          <w:szCs w:val="28"/>
        </w:rPr>
        <w:t>1000: residuo anno 2020, anno 2021  e eventuale residuo attivo della gestione.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iCs/>
          <w:sz w:val="28"/>
          <w:szCs w:val="28"/>
        </w:rPr>
      </w:pPr>
      <w:r w:rsidRPr="00871F23">
        <w:rPr>
          <w:rFonts w:ascii="Footlight MT Light" w:hAnsi="Footlight MT Light"/>
          <w:b/>
          <w:iCs/>
          <w:color w:val="003300"/>
          <w:sz w:val="28"/>
          <w:szCs w:val="28"/>
        </w:rPr>
        <w:t>6.</w:t>
      </w:r>
      <w:r w:rsidRPr="00871F23">
        <w:rPr>
          <w:rFonts w:ascii="Footlight MT Light" w:hAnsi="Footlight MT Light"/>
          <w:iCs/>
          <w:color w:val="003300"/>
          <w:sz w:val="28"/>
          <w:szCs w:val="28"/>
        </w:rPr>
        <w:t xml:space="preserve"> Elezione delle</w:t>
      </w:r>
      <w:r w:rsidR="00A46AA0" w:rsidRPr="00871F23">
        <w:rPr>
          <w:rFonts w:ascii="Footlight MT Light" w:hAnsi="Footlight MT Light"/>
          <w:iCs/>
          <w:color w:val="003300"/>
          <w:sz w:val="28"/>
          <w:szCs w:val="28"/>
        </w:rPr>
        <w:t xml:space="preserve"> </w:t>
      </w:r>
      <w:r w:rsidRPr="00871F23">
        <w:rPr>
          <w:rFonts w:ascii="Footlight MT Light" w:hAnsi="Footlight MT Light"/>
          <w:iCs/>
          <w:color w:val="003300"/>
          <w:sz w:val="28"/>
          <w:szCs w:val="28"/>
        </w:rPr>
        <w:t>cariche.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iCs/>
          <w:sz w:val="28"/>
          <w:szCs w:val="28"/>
        </w:rPr>
      </w:pPr>
      <w:r w:rsidRPr="00871F23">
        <w:rPr>
          <w:rFonts w:ascii="Footlight MT Light" w:hAnsi="Footlight MT Light"/>
          <w:b/>
          <w:iCs/>
          <w:color w:val="003300"/>
          <w:sz w:val="28"/>
          <w:szCs w:val="28"/>
        </w:rPr>
        <w:t>7.</w:t>
      </w:r>
      <w:r w:rsidRPr="00871F23">
        <w:rPr>
          <w:rFonts w:ascii="Footlight MT Light" w:hAnsi="Footlight MT Light"/>
          <w:iCs/>
          <w:color w:val="003300"/>
          <w:sz w:val="28"/>
          <w:szCs w:val="28"/>
        </w:rPr>
        <w:t xml:space="preserve"> Rinnovo quota sociale anno 2023 (€ 20,00).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iCs/>
          <w:sz w:val="28"/>
          <w:szCs w:val="28"/>
        </w:rPr>
      </w:pPr>
      <w:r w:rsidRPr="00871F23">
        <w:rPr>
          <w:rFonts w:ascii="Footlight MT Light" w:hAnsi="Footlight MT Light"/>
          <w:b/>
          <w:iCs/>
          <w:color w:val="003300"/>
          <w:sz w:val="28"/>
          <w:szCs w:val="28"/>
        </w:rPr>
        <w:t>8.</w:t>
      </w:r>
      <w:r w:rsidRPr="00871F23">
        <w:rPr>
          <w:rFonts w:ascii="Footlight MT Light" w:hAnsi="Footlight MT Light"/>
          <w:iCs/>
          <w:color w:val="003300"/>
          <w:sz w:val="28"/>
          <w:szCs w:val="28"/>
        </w:rPr>
        <w:t xml:space="preserve"> Varie e eventuali.</w:t>
      </w:r>
    </w:p>
    <w:p w:rsidR="00737A9D" w:rsidRPr="009339BA" w:rsidRDefault="009339BA" w:rsidP="009339BA">
      <w:pPr>
        <w:pStyle w:val="Textbody"/>
        <w:spacing w:after="120" w:line="240" w:lineRule="auto"/>
        <w:ind w:firstLine="708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9339BA">
        <w:rPr>
          <w:rFonts w:ascii="Footlight MT Light" w:hAnsi="Footlight MT Light"/>
          <w:color w:val="003300"/>
          <w:sz w:val="28"/>
          <w:szCs w:val="28"/>
        </w:rPr>
        <w:t>Constatato che il numero di soci in presenza e a distanza può essere considerato adeguato allo svolgimento dell’Assemblea, il presidente Conidi procede alla disamina dei punti all’</w:t>
      </w:r>
      <w:proofErr w:type="spellStart"/>
      <w:r w:rsidRPr="009339BA">
        <w:rPr>
          <w:rFonts w:ascii="Footlight MT Light" w:hAnsi="Footlight MT Light"/>
          <w:color w:val="003300"/>
          <w:sz w:val="28"/>
          <w:szCs w:val="28"/>
        </w:rPr>
        <w:t>odg</w:t>
      </w:r>
      <w:proofErr w:type="spellEnd"/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871F23">
        <w:rPr>
          <w:rFonts w:ascii="Footlight MT Light" w:hAnsi="Footlight MT Light"/>
          <w:b/>
          <w:i/>
          <w:sz w:val="28"/>
          <w:szCs w:val="28"/>
          <w:lang w:eastAsia="it-IT"/>
        </w:rPr>
        <w:t>1</w:t>
      </w:r>
      <w:r w:rsidRPr="00871F23">
        <w:rPr>
          <w:rFonts w:ascii="Footlight MT Light" w:hAnsi="Footlight MT Light"/>
          <w:i/>
          <w:sz w:val="28"/>
          <w:szCs w:val="28"/>
          <w:lang w:eastAsia="it-IT"/>
        </w:rPr>
        <w:t>.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Il verbale n. 46 dell’Assemblea dei soci del 26 ottobre 2022</w:t>
      </w:r>
      <w:r w:rsidR="00C46B96" w:rsidRPr="00871F23">
        <w:rPr>
          <w:rFonts w:ascii="Footlight MT Light" w:hAnsi="Footlight MT Light"/>
          <w:sz w:val="28"/>
          <w:szCs w:val="28"/>
          <w:lang w:eastAsia="it-IT"/>
        </w:rPr>
        <w:t>,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inviato </w:t>
      </w:r>
      <w:r w:rsidR="00C46B96" w:rsidRPr="00871F23">
        <w:rPr>
          <w:rFonts w:ascii="Footlight MT Light" w:hAnsi="Footlight MT Light"/>
          <w:sz w:val="28"/>
          <w:szCs w:val="28"/>
          <w:lang w:eastAsia="it-IT"/>
        </w:rPr>
        <w:t>a suo tempo e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considerato già letto</w:t>
      </w:r>
      <w:r w:rsidR="00C46B96" w:rsidRPr="00871F23">
        <w:rPr>
          <w:rFonts w:ascii="Footlight MT Light" w:hAnsi="Footlight MT Light"/>
          <w:sz w:val="28"/>
          <w:szCs w:val="28"/>
          <w:lang w:eastAsia="it-IT"/>
        </w:rPr>
        <w:t>,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viene approvato</w:t>
      </w:r>
      <w:r w:rsidR="00A46AA0" w:rsidRPr="00871F23">
        <w:rPr>
          <w:rFonts w:ascii="Footlight MT Light" w:hAnsi="Footlight MT Light"/>
          <w:sz w:val="28"/>
          <w:szCs w:val="28"/>
          <w:lang w:eastAsia="it-IT"/>
        </w:rPr>
        <w:t>.</w:t>
      </w:r>
    </w:p>
    <w:p w:rsidR="003A172A" w:rsidRPr="003A172A" w:rsidRDefault="00737A9D" w:rsidP="003A172A">
      <w:pPr>
        <w:shd w:val="clear" w:color="auto" w:fill="FFFFFF"/>
        <w:spacing w:after="120"/>
        <w:jc w:val="both"/>
        <w:rPr>
          <w:rFonts w:ascii="Calibri" w:hAnsi="Calibri" w:cs="Calibri"/>
          <w:color w:val="222222"/>
          <w:sz w:val="28"/>
          <w:szCs w:val="28"/>
        </w:rPr>
      </w:pPr>
      <w:r w:rsidRPr="00871F23">
        <w:rPr>
          <w:rFonts w:ascii="Footlight MT Light" w:hAnsi="Footlight MT Light"/>
          <w:b/>
          <w:i/>
          <w:sz w:val="28"/>
          <w:szCs w:val="28"/>
        </w:rPr>
        <w:t>2.</w:t>
      </w:r>
      <w:r w:rsidRPr="00871F23">
        <w:rPr>
          <w:rFonts w:ascii="Footlight MT Light" w:hAnsi="Footlight MT Light"/>
          <w:sz w:val="28"/>
          <w:szCs w:val="28"/>
        </w:rPr>
        <w:t xml:space="preserve"> </w:t>
      </w:r>
      <w:r w:rsidR="003A172A" w:rsidRPr="003A172A">
        <w:rPr>
          <w:rFonts w:ascii="Footlight MT Light" w:hAnsi="Footlight MT Light" w:cs="Calibri"/>
          <w:color w:val="222222"/>
          <w:sz w:val="28"/>
          <w:szCs w:val="28"/>
        </w:rPr>
        <w:t>La Presidente dell'Istituto Saveria Dandini comunica che, in vista di una futura rinuncia dell’incarico, sta cercando la soluzione migliore per la sua sostituzione, ben conoscendo le problematiche e le esigenze dell'Istituto.</w:t>
      </w:r>
    </w:p>
    <w:p w:rsidR="003A172A" w:rsidRDefault="003A172A" w:rsidP="003A172A">
      <w:pPr>
        <w:shd w:val="clear" w:color="auto" w:fill="FFFFFF"/>
        <w:spacing w:after="120"/>
        <w:jc w:val="both"/>
        <w:rPr>
          <w:rFonts w:ascii="Footlight MT Light" w:hAnsi="Footlight MT Light" w:cs="Calibri"/>
          <w:color w:val="222222"/>
          <w:sz w:val="28"/>
          <w:szCs w:val="28"/>
        </w:rPr>
      </w:pPr>
      <w:r w:rsidRPr="003A172A">
        <w:rPr>
          <w:rFonts w:ascii="Footlight MT Light" w:hAnsi="Footlight MT Light" w:cs="Calibri"/>
          <w:color w:val="222222"/>
          <w:sz w:val="28"/>
          <w:szCs w:val="28"/>
        </w:rPr>
        <w:t>Poi, comunica che il Comune ha accettato una mediazione per concludere un contenzioso che aveva con l'Istituto riguardo il possesso dell’immobile ove insiste la sede del Centro. Invece, l’Istituto è ancora in attesa di una proposta di accordo per un credito vantato nei confronti della ex Asl Roma E (ora Roma 1) che era stato ceduto all’ Inps a saldo di contributi, dalla stessa Asl non pagato. Informa altresì che l'Istituto ha avuto un problema con la consulente del lavoro: a causa di un suo errore</w:t>
      </w:r>
      <w:r>
        <w:rPr>
          <w:rFonts w:ascii="Footlight MT Light" w:hAnsi="Footlight MT Light" w:cs="Calibri"/>
          <w:color w:val="222222"/>
          <w:sz w:val="28"/>
          <w:szCs w:val="28"/>
        </w:rPr>
        <w:t>,</w:t>
      </w:r>
      <w:r w:rsidRPr="003A172A">
        <w:rPr>
          <w:rFonts w:ascii="Footlight MT Light" w:hAnsi="Footlight MT Light" w:cs="Calibri"/>
          <w:color w:val="222222"/>
          <w:sz w:val="28"/>
          <w:szCs w:val="28"/>
        </w:rPr>
        <w:t xml:space="preserve"> l’Istituto ha corrisposto somme non dovute al personale. L’errore si è protratto da diversi anni, pertanto l’entità delle somme corrisposte in più è alquanto cospicua. La situa</w:t>
      </w:r>
      <w:r>
        <w:rPr>
          <w:rFonts w:ascii="Footlight MT Light" w:hAnsi="Footlight MT Light" w:cs="Calibri"/>
          <w:color w:val="222222"/>
          <w:sz w:val="28"/>
          <w:szCs w:val="28"/>
        </w:rPr>
        <w:t>zione è molto delicata, perché,</w:t>
      </w:r>
      <w:r w:rsidRPr="003A172A">
        <w:rPr>
          <w:rFonts w:ascii="Footlight MT Light" w:hAnsi="Footlight MT Light" w:cs="Calibri"/>
          <w:color w:val="222222"/>
          <w:sz w:val="28"/>
          <w:szCs w:val="28"/>
        </w:rPr>
        <w:t xml:space="preserve"> al di là del fatto che è stato interrotto il rapporto professionale con la consulente, resta il nodo di come recuperare le somme pagate in più.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sz w:val="28"/>
          <w:szCs w:val="28"/>
          <w:lang w:eastAsia="it-IT"/>
        </w:rPr>
      </w:pPr>
      <w:r w:rsidRPr="00871F23">
        <w:rPr>
          <w:rFonts w:ascii="Footlight MT Light" w:hAnsi="Footlight MT Light"/>
          <w:b/>
          <w:bCs/>
          <w:i/>
          <w:sz w:val="28"/>
          <w:szCs w:val="28"/>
          <w:lang w:eastAsia="it-IT"/>
        </w:rPr>
        <w:lastRenderedPageBreak/>
        <w:t>3</w:t>
      </w:r>
      <w:r w:rsidRPr="00871F23">
        <w:rPr>
          <w:rFonts w:ascii="Footlight MT Light" w:hAnsi="Footlight MT Light"/>
          <w:i/>
          <w:sz w:val="28"/>
          <w:szCs w:val="28"/>
          <w:lang w:eastAsia="it-IT"/>
        </w:rPr>
        <w:t>.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</w:t>
      </w:r>
      <w:r w:rsidR="008D12E7" w:rsidRPr="00871F23">
        <w:rPr>
          <w:rFonts w:ascii="Footlight MT Light" w:hAnsi="Footlight MT Light"/>
          <w:sz w:val="28"/>
          <w:szCs w:val="28"/>
          <w:lang w:eastAsia="it-IT"/>
        </w:rPr>
        <w:t xml:space="preserve">Il 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Presidente Conidi </w:t>
      </w:r>
      <w:r w:rsidR="008D12E7" w:rsidRPr="00871F23">
        <w:rPr>
          <w:rFonts w:ascii="Footlight MT Light" w:hAnsi="Footlight MT Light"/>
          <w:sz w:val="28"/>
          <w:szCs w:val="28"/>
          <w:lang w:eastAsia="it-IT"/>
        </w:rPr>
        <w:t xml:space="preserve">informa in merito ai 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problemi </w:t>
      </w:r>
      <w:r w:rsidR="008D12E7" w:rsidRPr="00871F23">
        <w:rPr>
          <w:rFonts w:ascii="Footlight MT Light" w:hAnsi="Footlight MT Light"/>
          <w:sz w:val="28"/>
          <w:szCs w:val="28"/>
          <w:lang w:eastAsia="it-IT"/>
        </w:rPr>
        <w:t>derivanti dalla trasformazione della nostra Associazione da Onlus a Ente del Terzo Settore. Infatti, dopo aver proceduto alla modifica dello statuto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 xml:space="preserve"> (Assemblea del 10.05.2019)</w:t>
      </w:r>
      <w:r w:rsidR="008D12E7" w:rsidRPr="00871F23">
        <w:rPr>
          <w:rFonts w:ascii="Footlight MT Light" w:hAnsi="Footlight MT Light"/>
          <w:sz w:val="28"/>
          <w:szCs w:val="28"/>
          <w:lang w:eastAsia="it-IT"/>
        </w:rPr>
        <w:t>, si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 xml:space="preserve"> sono resi necessari alcuni adempimenti burocratici che hanno comportato notevole impegno. In particolare, </w:t>
      </w:r>
      <w:r w:rsidR="00AD5B8A" w:rsidRPr="00871F23">
        <w:rPr>
          <w:rFonts w:ascii="Footlight MT Light" w:hAnsi="Footlight MT Light"/>
          <w:sz w:val="28"/>
          <w:szCs w:val="28"/>
          <w:lang w:eastAsia="it-IT"/>
        </w:rPr>
        <w:t xml:space="preserve">(tramite l’Account ARUBA) 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>la creazione della PEC</w:t>
      </w:r>
      <w:r w:rsidR="00AD5B8A" w:rsidRPr="00871F23">
        <w:rPr>
          <w:rFonts w:ascii="Footlight MT Light" w:hAnsi="Footlight MT Light"/>
          <w:sz w:val="28"/>
          <w:szCs w:val="28"/>
          <w:lang w:eastAsia="it-IT"/>
        </w:rPr>
        <w:t xml:space="preserve"> 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 xml:space="preserve">e </w:t>
      </w:r>
      <w:r w:rsidR="00AD5B8A" w:rsidRPr="00871F23">
        <w:rPr>
          <w:rFonts w:ascii="Footlight MT Light" w:hAnsi="Footlight MT Light"/>
          <w:sz w:val="28"/>
          <w:szCs w:val="28"/>
          <w:lang w:eastAsia="it-IT"/>
        </w:rPr>
        <w:t xml:space="preserve">della firma digitale, per completare 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>la procedura necessaria per accedere al RUNTS (Registro Unico Nazionale Terzo Settore).</w:t>
      </w:r>
      <w:r w:rsidR="008D12E7" w:rsidRPr="00871F23">
        <w:rPr>
          <w:rFonts w:ascii="Footlight MT Light" w:hAnsi="Footlight MT Light"/>
          <w:sz w:val="28"/>
          <w:szCs w:val="28"/>
          <w:lang w:eastAsia="it-IT"/>
        </w:rPr>
        <w:t xml:space="preserve"> </w:t>
      </w:r>
      <w:r w:rsidRPr="00871F23">
        <w:rPr>
          <w:rFonts w:ascii="Footlight MT Light" w:hAnsi="Footlight MT Light"/>
          <w:sz w:val="28"/>
          <w:szCs w:val="28"/>
          <w:lang w:eastAsia="it-IT"/>
        </w:rPr>
        <w:t>Tutti questi passaggi hanno richiesto molto tempo e fatica</w:t>
      </w:r>
      <w:r w:rsidR="00A24C32" w:rsidRPr="00871F23">
        <w:rPr>
          <w:rFonts w:ascii="Footlight MT Light" w:hAnsi="Footlight MT Light"/>
          <w:sz w:val="28"/>
          <w:szCs w:val="28"/>
          <w:lang w:eastAsia="it-IT"/>
        </w:rPr>
        <w:t xml:space="preserve">, </w:t>
      </w:r>
      <w:r w:rsidR="001208CC" w:rsidRPr="00871F23">
        <w:rPr>
          <w:rFonts w:ascii="Footlight MT Light" w:hAnsi="Footlight MT Light"/>
          <w:sz w:val="28"/>
          <w:szCs w:val="28"/>
          <w:lang w:eastAsia="it-IT"/>
        </w:rPr>
        <w:t>ma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 xml:space="preserve"> la Pubblica Amministrazione non si rende conto che la gestione amministrativa dell’</w:t>
      </w:r>
      <w:r w:rsidR="001208CC" w:rsidRPr="00871F23">
        <w:rPr>
          <w:rFonts w:ascii="Footlight MT Light" w:hAnsi="Footlight MT Light"/>
          <w:sz w:val="28"/>
          <w:szCs w:val="28"/>
          <w:lang w:eastAsia="it-IT"/>
        </w:rPr>
        <w:t>attività di volontariato viene</w:t>
      </w:r>
      <w:r w:rsidR="00A24C32" w:rsidRPr="00871F23">
        <w:rPr>
          <w:rFonts w:ascii="Footlight MT Light" w:hAnsi="Footlight MT Light"/>
          <w:sz w:val="28"/>
          <w:szCs w:val="28"/>
          <w:lang w:eastAsia="it-IT"/>
        </w:rPr>
        <w:t xml:space="preserve"> svolta </w:t>
      </w:r>
      <w:r w:rsidR="00A24C32" w:rsidRPr="00871F23">
        <w:rPr>
          <w:rFonts w:ascii="Footlight MT Light" w:hAnsi="Footlight MT Light"/>
          <w:i/>
          <w:sz w:val="28"/>
          <w:szCs w:val="28"/>
          <w:lang w:eastAsia="it-IT"/>
        </w:rPr>
        <w:t>prevalen</w:t>
      </w:r>
      <w:r w:rsidR="00CF3D28" w:rsidRPr="00871F23">
        <w:rPr>
          <w:rFonts w:ascii="Footlight MT Light" w:hAnsi="Footlight MT Light"/>
          <w:i/>
          <w:sz w:val="28"/>
          <w:szCs w:val="28"/>
          <w:lang w:eastAsia="it-IT"/>
        </w:rPr>
        <w:t xml:space="preserve">temente 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>da persone in età</w:t>
      </w:r>
      <w:r w:rsidR="00AD5B8A" w:rsidRPr="00871F23">
        <w:rPr>
          <w:rFonts w:ascii="Footlight MT Light" w:hAnsi="Footlight MT Light"/>
          <w:sz w:val="28"/>
          <w:szCs w:val="28"/>
          <w:lang w:eastAsia="it-IT"/>
        </w:rPr>
        <w:t xml:space="preserve"> avanzata</w:t>
      </w:r>
      <w:r w:rsidR="00A24C32" w:rsidRPr="00871F23">
        <w:rPr>
          <w:rFonts w:ascii="Footlight MT Light" w:hAnsi="Footlight MT Light"/>
          <w:sz w:val="28"/>
          <w:szCs w:val="28"/>
          <w:lang w:eastAsia="it-IT"/>
        </w:rPr>
        <w:t>, c</w:t>
      </w:r>
      <w:r w:rsidR="001208CC" w:rsidRPr="00871F23">
        <w:rPr>
          <w:rFonts w:ascii="Footlight MT Light" w:hAnsi="Footlight MT Light"/>
          <w:sz w:val="28"/>
          <w:szCs w:val="28"/>
          <w:lang w:eastAsia="it-IT"/>
        </w:rPr>
        <w:t>he hanno poca</w:t>
      </w:r>
      <w:r w:rsidR="00A24C32" w:rsidRPr="00871F23">
        <w:rPr>
          <w:rFonts w:ascii="Footlight MT Light" w:hAnsi="Footlight MT Light"/>
          <w:sz w:val="28"/>
          <w:szCs w:val="28"/>
          <w:lang w:eastAsia="it-IT"/>
        </w:rPr>
        <w:t xml:space="preserve"> dime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 xml:space="preserve">stichezza con i sistemi informatici…. Comunque, </w:t>
      </w:r>
      <w:r w:rsidR="00986939" w:rsidRPr="00871F23">
        <w:rPr>
          <w:rFonts w:ascii="Footlight MT Light" w:hAnsi="Footlight MT Light"/>
          <w:sz w:val="28"/>
          <w:szCs w:val="28"/>
          <w:lang w:eastAsia="it-IT"/>
        </w:rPr>
        <w:t>tutte le difficoltà</w:t>
      </w:r>
      <w:r w:rsidR="00A24C32" w:rsidRPr="00871F23">
        <w:rPr>
          <w:rFonts w:ascii="Footlight MT Light" w:hAnsi="Footlight MT Light"/>
          <w:sz w:val="28"/>
          <w:szCs w:val="28"/>
          <w:lang w:eastAsia="it-IT"/>
        </w:rPr>
        <w:t xml:space="preserve"> </w:t>
      </w:r>
      <w:r w:rsidR="00986939" w:rsidRPr="00871F23">
        <w:rPr>
          <w:rFonts w:ascii="Footlight MT Light" w:hAnsi="Footlight MT Light"/>
          <w:sz w:val="28"/>
          <w:szCs w:val="28"/>
          <w:lang w:eastAsia="it-IT"/>
        </w:rPr>
        <w:t>sono state risolte,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 xml:space="preserve"> anche grazie alla stretta collaborazione </w:t>
      </w:r>
      <w:r w:rsidR="00986939" w:rsidRPr="00871F23">
        <w:rPr>
          <w:rFonts w:ascii="Footlight MT Light" w:hAnsi="Footlight MT Light"/>
          <w:sz w:val="28"/>
          <w:szCs w:val="28"/>
          <w:lang w:eastAsia="it-IT"/>
        </w:rPr>
        <w:t>con il</w:t>
      </w:r>
      <w:r w:rsidR="00CF3D28" w:rsidRPr="00871F23">
        <w:rPr>
          <w:rFonts w:ascii="Footlight MT Light" w:hAnsi="Footlight MT Light"/>
          <w:sz w:val="28"/>
          <w:szCs w:val="28"/>
          <w:lang w:eastAsia="it-IT"/>
        </w:rPr>
        <w:t xml:space="preserve"> Tesoriere Roberta Barilero</w:t>
      </w:r>
      <w:r w:rsidRPr="00871F23">
        <w:rPr>
          <w:rFonts w:ascii="Footlight MT Light" w:hAnsi="Footlight MT Light"/>
          <w:sz w:val="28"/>
          <w:szCs w:val="28"/>
          <w:lang w:eastAsia="it-IT"/>
        </w:rPr>
        <w:t>.</w:t>
      </w:r>
    </w:p>
    <w:p w:rsidR="001208CC" w:rsidRPr="00871F23" w:rsidRDefault="001208CC" w:rsidP="00BA1E56">
      <w:pPr>
        <w:pStyle w:val="Textbody"/>
        <w:spacing w:after="120" w:line="240" w:lineRule="auto"/>
        <w:ind w:firstLine="708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Per quanto riguarda le altre problematiche, </w:t>
      </w:r>
      <w:r w:rsidR="007B6366" w:rsidRPr="00871F23">
        <w:rPr>
          <w:rFonts w:ascii="Footlight MT Light" w:hAnsi="Footlight MT Light"/>
          <w:sz w:val="28"/>
          <w:szCs w:val="28"/>
          <w:lang w:eastAsia="it-IT"/>
        </w:rPr>
        <w:t>continua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il suo impegno </w:t>
      </w:r>
      <w:r w:rsidR="007B6366" w:rsidRPr="00871F23">
        <w:rPr>
          <w:rFonts w:ascii="Footlight MT Light" w:hAnsi="Footlight MT Light"/>
          <w:sz w:val="28"/>
          <w:szCs w:val="28"/>
          <w:lang w:eastAsia="it-IT"/>
        </w:rPr>
        <w:t xml:space="preserve">per </w:t>
      </w:r>
      <w:r w:rsidRPr="00871F23">
        <w:rPr>
          <w:rFonts w:ascii="Footlight MT Light" w:hAnsi="Footlight MT Light"/>
          <w:sz w:val="28"/>
          <w:szCs w:val="28"/>
          <w:lang w:eastAsia="it-IT"/>
        </w:rPr>
        <w:t>il “Dopo di Noi”</w:t>
      </w:r>
      <w:r w:rsidR="007B6366" w:rsidRPr="00871F23">
        <w:rPr>
          <w:rFonts w:ascii="Footlight MT Light" w:hAnsi="Footlight MT Light"/>
          <w:sz w:val="28"/>
          <w:szCs w:val="28"/>
          <w:lang w:eastAsia="it-IT"/>
        </w:rPr>
        <w:t xml:space="preserve"> e, a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l riguardo, </w:t>
      </w:r>
      <w:r w:rsidR="007B6366" w:rsidRPr="00871F23">
        <w:rPr>
          <w:rFonts w:ascii="Footlight MT Light" w:hAnsi="Footlight MT Light"/>
          <w:sz w:val="28"/>
          <w:szCs w:val="28"/>
          <w:lang w:eastAsia="it-IT"/>
        </w:rPr>
        <w:t xml:space="preserve">informa </w:t>
      </w:r>
      <w:r w:rsidRPr="00871F23">
        <w:rPr>
          <w:rFonts w:ascii="Footlight MT Light" w:hAnsi="Footlight MT Light"/>
          <w:sz w:val="28"/>
          <w:szCs w:val="28"/>
          <w:lang w:eastAsia="it-IT"/>
        </w:rPr>
        <w:t>di essere stato contattato da una mamma</w:t>
      </w:r>
      <w:r w:rsidR="007B6366" w:rsidRPr="00871F23">
        <w:rPr>
          <w:rFonts w:ascii="Footlight MT Light" w:hAnsi="Footlight MT Light"/>
          <w:sz w:val="28"/>
          <w:szCs w:val="28"/>
          <w:lang w:eastAsia="it-IT"/>
        </w:rPr>
        <w:t xml:space="preserve"> che possiede una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</w:t>
      </w:r>
      <w:r w:rsidRPr="00871F23">
        <w:rPr>
          <w:rFonts w:ascii="Footlight MT Light" w:hAnsi="Footlight MT Light"/>
          <w:sz w:val="28"/>
          <w:szCs w:val="28"/>
        </w:rPr>
        <w:t>villa a Morlupo e i</w:t>
      </w:r>
      <w:r w:rsidR="007B6366" w:rsidRPr="00871F23">
        <w:rPr>
          <w:rFonts w:ascii="Footlight MT Light" w:hAnsi="Footlight MT Light"/>
          <w:sz w:val="28"/>
          <w:szCs w:val="28"/>
        </w:rPr>
        <w:t>ntende</w:t>
      </w:r>
      <w:r w:rsidRPr="00871F23">
        <w:rPr>
          <w:rFonts w:ascii="Footlight MT Light" w:hAnsi="Footlight MT Light"/>
          <w:sz w:val="28"/>
          <w:szCs w:val="28"/>
        </w:rPr>
        <w:t xml:space="preserve"> destinarla a residenza per otto raga</w:t>
      </w:r>
      <w:r w:rsidR="007B6366" w:rsidRPr="00871F23">
        <w:rPr>
          <w:rFonts w:ascii="Footlight MT Light" w:hAnsi="Footlight MT Light"/>
          <w:sz w:val="28"/>
          <w:szCs w:val="28"/>
        </w:rPr>
        <w:t>zzi con disabilità cogni</w:t>
      </w:r>
      <w:r w:rsidR="00B2337E">
        <w:rPr>
          <w:rFonts w:ascii="Footlight MT Light" w:hAnsi="Footlight MT Light"/>
          <w:sz w:val="28"/>
          <w:szCs w:val="28"/>
        </w:rPr>
        <w:t>tiva. I</w:t>
      </w:r>
      <w:r w:rsidR="007B6366" w:rsidRPr="00871F23">
        <w:rPr>
          <w:rFonts w:ascii="Footlight MT Light" w:hAnsi="Footlight MT Light"/>
          <w:sz w:val="28"/>
          <w:szCs w:val="28"/>
        </w:rPr>
        <w:t xml:space="preserve">l progetto </w:t>
      </w:r>
      <w:r w:rsidR="00B2337E">
        <w:rPr>
          <w:rFonts w:ascii="Footlight MT Light" w:hAnsi="Footlight MT Light"/>
          <w:sz w:val="28"/>
          <w:szCs w:val="28"/>
        </w:rPr>
        <w:t xml:space="preserve">è stato già realizzato </w:t>
      </w:r>
      <w:r w:rsidR="007B6366" w:rsidRPr="00871F23">
        <w:rPr>
          <w:rFonts w:ascii="Footlight MT Light" w:hAnsi="Footlight MT Light"/>
          <w:sz w:val="28"/>
          <w:szCs w:val="28"/>
        </w:rPr>
        <w:t xml:space="preserve">da un architetto e </w:t>
      </w:r>
      <w:r w:rsidR="00B2337E">
        <w:rPr>
          <w:rFonts w:ascii="Footlight MT Light" w:hAnsi="Footlight MT Light"/>
          <w:sz w:val="28"/>
          <w:szCs w:val="28"/>
        </w:rPr>
        <w:t>sono state</w:t>
      </w:r>
      <w:r w:rsidR="007B6366" w:rsidRPr="00871F23">
        <w:rPr>
          <w:rFonts w:ascii="Footlight MT Light" w:hAnsi="Footlight MT Light"/>
          <w:sz w:val="28"/>
          <w:szCs w:val="28"/>
        </w:rPr>
        <w:t xml:space="preserve"> già</w:t>
      </w:r>
      <w:r w:rsidR="00B2337E">
        <w:rPr>
          <w:rFonts w:ascii="Footlight MT Light" w:hAnsi="Footlight MT Light"/>
          <w:sz w:val="28"/>
          <w:szCs w:val="28"/>
        </w:rPr>
        <w:t xml:space="preserve"> trovate </w:t>
      </w:r>
      <w:r w:rsidRPr="00871F23">
        <w:rPr>
          <w:rFonts w:ascii="Footlight MT Light" w:hAnsi="Footlight MT Light"/>
          <w:sz w:val="28"/>
          <w:szCs w:val="28"/>
        </w:rPr>
        <w:t>quattro famiglie che vorrebbero partecipare</w:t>
      </w:r>
      <w:r w:rsidR="007B6366" w:rsidRPr="00871F23">
        <w:rPr>
          <w:rFonts w:ascii="Footlight MT Light" w:hAnsi="Footlight MT Light"/>
          <w:sz w:val="28"/>
          <w:szCs w:val="28"/>
        </w:rPr>
        <w:t xml:space="preserve">. </w:t>
      </w:r>
      <w:r w:rsidR="00B2337E">
        <w:rPr>
          <w:rFonts w:ascii="Footlight MT Light" w:hAnsi="Footlight MT Light"/>
          <w:sz w:val="28"/>
          <w:szCs w:val="28"/>
        </w:rPr>
        <w:t>Il presidente Conidi ha</w:t>
      </w:r>
      <w:r w:rsidR="007B6366" w:rsidRPr="00871F23">
        <w:rPr>
          <w:rFonts w:ascii="Footlight MT Light" w:hAnsi="Footlight MT Light"/>
          <w:sz w:val="28"/>
          <w:szCs w:val="28"/>
        </w:rPr>
        <w:t xml:space="preserve"> suggerito l’eventuale gestione all’Istituto Vaccari e la Presidente Dandini ha confermato di averne già parlato con l’assistente sociale Lucio Savino per i necessari rapporti. Siamo in attesa di conoscere gli sviluppi della questione.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871F23">
        <w:rPr>
          <w:rFonts w:ascii="Footlight MT Light" w:hAnsi="Footlight MT Light"/>
          <w:b/>
          <w:i/>
          <w:sz w:val="28"/>
          <w:szCs w:val="28"/>
          <w:lang w:eastAsia="it-IT"/>
        </w:rPr>
        <w:t>4.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Il tesoriere Roberta Barilero illustra la gestione finanziaria </w:t>
      </w:r>
      <w:r w:rsidR="00BA617C" w:rsidRPr="00871F23">
        <w:rPr>
          <w:rFonts w:ascii="Footlight MT Light" w:hAnsi="Footlight MT Light"/>
          <w:sz w:val="28"/>
          <w:szCs w:val="28"/>
          <w:lang w:eastAsia="it-IT"/>
        </w:rPr>
        <w:t>l’Associazione e, al termine, vengono approvati all’unanimità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il Bilancio consuntivo 2022 e </w:t>
      </w:r>
      <w:r w:rsidR="00BA617C" w:rsidRPr="00871F23">
        <w:rPr>
          <w:rFonts w:ascii="Footlight MT Light" w:hAnsi="Footlight MT Light"/>
          <w:sz w:val="28"/>
          <w:szCs w:val="28"/>
          <w:lang w:eastAsia="it-IT"/>
        </w:rPr>
        <w:t xml:space="preserve">il </w:t>
      </w:r>
      <w:r w:rsidRPr="00871F23">
        <w:rPr>
          <w:rFonts w:ascii="Footlight MT Light" w:hAnsi="Footlight MT Light"/>
          <w:sz w:val="28"/>
          <w:szCs w:val="28"/>
          <w:lang w:eastAsia="it-IT"/>
        </w:rPr>
        <w:t>Bilancio preventivo 2023.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871F23">
        <w:rPr>
          <w:rFonts w:ascii="Footlight MT Light" w:hAnsi="Footlight MT Light"/>
          <w:b/>
          <w:i/>
          <w:sz w:val="28"/>
          <w:szCs w:val="28"/>
          <w:lang w:eastAsia="it-IT"/>
        </w:rPr>
        <w:t>5.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Per quanto riguarda la destinazione dei fondi derivanti dal 5 per mille (residuo annuo 2020 e anno 2021)</w:t>
      </w:r>
      <w:r w:rsidR="00BA617C" w:rsidRPr="00871F23">
        <w:rPr>
          <w:rFonts w:ascii="Footlight MT Light" w:hAnsi="Footlight MT Light"/>
          <w:sz w:val="28"/>
          <w:szCs w:val="28"/>
          <w:lang w:eastAsia="it-IT"/>
        </w:rPr>
        <w:t>, l’Assemblea conferma la disponibilità a soddisfare le richieste dell’Istituto in lavori e attrezzature</w:t>
      </w:r>
      <w:r w:rsidR="00124A9B">
        <w:rPr>
          <w:rFonts w:ascii="Footlight MT Light" w:hAnsi="Footlight MT Light"/>
          <w:sz w:val="28"/>
          <w:szCs w:val="28"/>
          <w:lang w:eastAsia="it-IT"/>
        </w:rPr>
        <w:t>,</w:t>
      </w:r>
      <w:r w:rsidR="00BA617C" w:rsidRPr="00871F23">
        <w:rPr>
          <w:rFonts w:ascii="Footlight MT Light" w:hAnsi="Footlight MT Light"/>
          <w:sz w:val="28"/>
          <w:szCs w:val="28"/>
          <w:lang w:eastAsia="it-IT"/>
        </w:rPr>
        <w:t xml:space="preserve"> per un importo complessivo che potrebbe aggirarsi attorno a €. </w:t>
      </w:r>
      <w:r w:rsidR="00D86830" w:rsidRPr="00871F23">
        <w:rPr>
          <w:rFonts w:ascii="Footlight MT Light" w:hAnsi="Footlight MT Light"/>
          <w:sz w:val="28"/>
          <w:szCs w:val="28"/>
          <w:lang w:eastAsia="it-IT"/>
        </w:rPr>
        <w:t>6.000-</w:t>
      </w:r>
      <w:r w:rsidRPr="00871F23">
        <w:rPr>
          <w:rFonts w:ascii="Footlight MT Light" w:hAnsi="Footlight MT Light"/>
          <w:sz w:val="28"/>
          <w:szCs w:val="28"/>
          <w:lang w:eastAsia="it-IT"/>
        </w:rPr>
        <w:t>6.500.</w:t>
      </w:r>
    </w:p>
    <w:p w:rsidR="00552F05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sz w:val="28"/>
          <w:szCs w:val="28"/>
          <w:lang w:eastAsia="it-IT"/>
        </w:rPr>
      </w:pPr>
      <w:r w:rsidRPr="00871F23">
        <w:rPr>
          <w:rFonts w:ascii="Footlight MT Light" w:hAnsi="Footlight MT Light"/>
          <w:b/>
          <w:i/>
          <w:sz w:val="28"/>
          <w:szCs w:val="28"/>
          <w:lang w:eastAsia="it-IT"/>
        </w:rPr>
        <w:t>6.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</w:t>
      </w:r>
      <w:r w:rsidR="00D86830" w:rsidRPr="00871F23">
        <w:rPr>
          <w:rFonts w:ascii="Footlight MT Light" w:hAnsi="Footlight MT Light"/>
          <w:sz w:val="28"/>
          <w:szCs w:val="28"/>
          <w:lang w:eastAsia="it-IT"/>
        </w:rPr>
        <w:t>E</w:t>
      </w:r>
      <w:r w:rsidRPr="00871F23">
        <w:rPr>
          <w:rFonts w:ascii="Footlight MT Light" w:hAnsi="Footlight MT Light"/>
          <w:sz w:val="28"/>
          <w:szCs w:val="28"/>
          <w:lang w:eastAsia="it-IT"/>
        </w:rPr>
        <w:t>lezione delle cariche</w:t>
      </w:r>
      <w:r w:rsidR="00D86830" w:rsidRPr="00871F23">
        <w:rPr>
          <w:rFonts w:ascii="Footlight MT Light" w:hAnsi="Footlight MT Light"/>
          <w:sz w:val="28"/>
          <w:szCs w:val="28"/>
          <w:lang w:eastAsia="it-IT"/>
        </w:rPr>
        <w:t xml:space="preserve"> – Il presidente Conidi ricorda che con Info.4/23 del 23 aprile ha informato i soci che,</w:t>
      </w:r>
      <w:r w:rsidR="00D86830" w:rsidRPr="00871F23">
        <w:rPr>
          <w:rFonts w:ascii="Footlight MT Light" w:hAnsi="Footlight MT Light" w:cs="Tahoma"/>
          <w:snapToGrid w:val="0"/>
          <w:sz w:val="28"/>
          <w:szCs w:val="28"/>
        </w:rPr>
        <w:t xml:space="preserve"> essendo </w:t>
      </w:r>
      <w:r w:rsidR="00D86830" w:rsidRPr="00871F23">
        <w:rPr>
          <w:rFonts w:ascii="Footlight MT Light" w:hAnsi="Footlight MT Light" w:cs="Tahoma"/>
          <w:b/>
          <w:i/>
          <w:snapToGrid w:val="0"/>
          <w:sz w:val="28"/>
          <w:szCs w:val="28"/>
        </w:rPr>
        <w:t>trascorsi</w:t>
      </w:r>
      <w:r w:rsidR="00D86830" w:rsidRPr="00871F23">
        <w:rPr>
          <w:rFonts w:ascii="Footlight MT Light" w:hAnsi="Footlight MT Light" w:cs="Tahoma"/>
          <w:snapToGrid w:val="0"/>
          <w:sz w:val="28"/>
          <w:szCs w:val="28"/>
        </w:rPr>
        <w:t xml:space="preserve"> </w:t>
      </w:r>
      <w:r w:rsidR="00D86830" w:rsidRPr="00871F23">
        <w:rPr>
          <w:rFonts w:ascii="Footlight MT Light" w:hAnsi="Footlight MT Light" w:cs="Tahoma"/>
          <w:b/>
          <w:i/>
          <w:snapToGrid w:val="0"/>
          <w:sz w:val="28"/>
          <w:szCs w:val="28"/>
        </w:rPr>
        <w:t>5 anni,</w:t>
      </w:r>
      <w:r w:rsidR="00D86830" w:rsidRPr="00871F23">
        <w:rPr>
          <w:rFonts w:ascii="Footlight MT Light" w:hAnsi="Footlight MT Light" w:cs="Tahoma"/>
          <w:snapToGrid w:val="0"/>
          <w:sz w:val="28"/>
          <w:szCs w:val="28"/>
        </w:rPr>
        <w:t xml:space="preserve"> le attuali cariche erano </w:t>
      </w:r>
      <w:r w:rsidR="00D86830" w:rsidRPr="00871F23">
        <w:rPr>
          <w:rFonts w:ascii="Footlight MT Light" w:hAnsi="Footlight MT Light" w:cs="Tahoma"/>
          <w:b/>
          <w:i/>
          <w:snapToGrid w:val="0"/>
          <w:sz w:val="28"/>
          <w:szCs w:val="28"/>
        </w:rPr>
        <w:t xml:space="preserve">in </w:t>
      </w:r>
      <w:proofErr w:type="spellStart"/>
      <w:r w:rsidR="00D86830" w:rsidRPr="00871F23">
        <w:rPr>
          <w:rFonts w:ascii="Footlight MT Light" w:hAnsi="Footlight MT Light" w:cs="Tahoma"/>
          <w:b/>
          <w:i/>
          <w:snapToGrid w:val="0"/>
          <w:sz w:val="28"/>
          <w:szCs w:val="28"/>
        </w:rPr>
        <w:t>prorogatio</w:t>
      </w:r>
      <w:proofErr w:type="spellEnd"/>
      <w:r w:rsidR="00D86830" w:rsidRPr="00871F23">
        <w:rPr>
          <w:rFonts w:ascii="Footlight MT Light" w:hAnsi="Footlight MT Light" w:cs="Tahoma"/>
          <w:snapToGrid w:val="0"/>
          <w:sz w:val="28"/>
          <w:szCs w:val="28"/>
        </w:rPr>
        <w:t xml:space="preserve"> dallo scorso 4 ottobre e, pertanto, era</w:t>
      </w:r>
      <w:r w:rsidR="00D86830" w:rsidRPr="00871F23">
        <w:rPr>
          <w:rFonts w:ascii="Footlight MT Light" w:hAnsi="Footlight MT Light"/>
          <w:sz w:val="28"/>
          <w:szCs w:val="28"/>
        </w:rPr>
        <w:t xml:space="preserve"> indispensabile definire la situazione, procedendo al rinnovo delle cariche</w:t>
      </w:r>
      <w:r w:rsidR="00D86830" w:rsidRPr="00871F23">
        <w:rPr>
          <w:rFonts w:ascii="Footlight MT Light" w:hAnsi="Footlight MT Light"/>
          <w:sz w:val="28"/>
          <w:szCs w:val="28"/>
          <w:lang w:eastAsia="it-IT"/>
        </w:rPr>
        <w:t xml:space="preserve">. La questione </w:t>
      </w:r>
      <w:r w:rsidR="00124A9B">
        <w:rPr>
          <w:rFonts w:ascii="Footlight MT Light" w:hAnsi="Footlight MT Light"/>
          <w:sz w:val="28"/>
          <w:szCs w:val="28"/>
          <w:lang w:eastAsia="it-IT"/>
        </w:rPr>
        <w:t>è</w:t>
      </w:r>
      <w:r w:rsidR="00D86830" w:rsidRPr="00871F23">
        <w:rPr>
          <w:rFonts w:ascii="Footlight MT Light" w:hAnsi="Footlight MT Light"/>
          <w:sz w:val="28"/>
          <w:szCs w:val="28"/>
          <w:lang w:eastAsia="it-IT"/>
        </w:rPr>
        <w:t xml:space="preserve"> stata esaminata ed approvata nel corso del Comitato esecutivo appositamente convocato e svoltosi online il 18 aprile 2023.</w:t>
      </w:r>
      <w:r w:rsidR="002D065A" w:rsidRPr="00871F23">
        <w:rPr>
          <w:rFonts w:ascii="Footlight MT Light" w:hAnsi="Footlight MT Light"/>
          <w:sz w:val="28"/>
          <w:szCs w:val="28"/>
          <w:lang w:eastAsia="it-IT"/>
        </w:rPr>
        <w:t xml:space="preserve"> Nell</w:t>
      </w:r>
      <w:r w:rsidR="00124A9B">
        <w:rPr>
          <w:rFonts w:ascii="Footlight MT Light" w:hAnsi="Footlight MT Light"/>
          <w:sz w:val="28"/>
          <w:szCs w:val="28"/>
          <w:lang w:eastAsia="it-IT"/>
        </w:rPr>
        <w:t>a convocazione dell’Assemblea sono</w:t>
      </w:r>
      <w:r w:rsidR="002D065A" w:rsidRPr="00871F23">
        <w:rPr>
          <w:rFonts w:ascii="Footlight MT Light" w:hAnsi="Footlight MT Light"/>
          <w:sz w:val="28"/>
          <w:szCs w:val="28"/>
          <w:lang w:eastAsia="it-IT"/>
        </w:rPr>
        <w:t xml:space="preserve"> stati inviati tra l’altro l’elenco dei candidati e il fac-simile della scheda di voto.</w:t>
      </w:r>
    </w:p>
    <w:p w:rsidR="00B9520C" w:rsidRPr="00871F23" w:rsidRDefault="002D065A" w:rsidP="00552F05">
      <w:pPr>
        <w:pStyle w:val="Textbody"/>
        <w:spacing w:after="120" w:line="240" w:lineRule="auto"/>
        <w:ind w:firstLine="708"/>
        <w:jc w:val="both"/>
        <w:rPr>
          <w:rFonts w:ascii="Footlight MT Light" w:hAnsi="Footlight MT Light"/>
          <w:sz w:val="28"/>
          <w:szCs w:val="28"/>
          <w:lang w:eastAsia="it-IT"/>
        </w:rPr>
      </w:pPr>
      <w:r w:rsidRPr="00871F23">
        <w:rPr>
          <w:rFonts w:ascii="Footlight MT Light" w:hAnsi="Footlight MT Light"/>
          <w:sz w:val="28"/>
          <w:szCs w:val="28"/>
          <w:lang w:eastAsia="it-IT"/>
        </w:rPr>
        <w:t>Seguendo le modalità comunicate,</w:t>
      </w:r>
      <w:r w:rsidR="00552F05">
        <w:rPr>
          <w:rFonts w:ascii="Footlight MT Light" w:hAnsi="Footlight MT Light"/>
          <w:sz w:val="28"/>
          <w:szCs w:val="28"/>
          <w:lang w:eastAsia="it-IT"/>
        </w:rPr>
        <w:t xml:space="preserve"> i soci procedono alla votazione e,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al termine dello spoglio delle schede, questi sono</w:t>
      </w:r>
      <w:r w:rsidR="00B9520C" w:rsidRPr="00871F23">
        <w:rPr>
          <w:rFonts w:ascii="Footlight MT Light" w:hAnsi="Footlight MT Light"/>
          <w:sz w:val="28"/>
          <w:szCs w:val="28"/>
          <w:lang w:eastAsia="it-IT"/>
        </w:rPr>
        <w:t xml:space="preserve"> i risultati.</w:t>
      </w:r>
    </w:p>
    <w:p w:rsidR="00737A9D" w:rsidRPr="00871F23" w:rsidRDefault="00B9520C" w:rsidP="00BA1E56">
      <w:pPr>
        <w:pStyle w:val="Textbody"/>
        <w:spacing w:after="120" w:line="240" w:lineRule="auto"/>
        <w:jc w:val="both"/>
        <w:rPr>
          <w:rFonts w:ascii="Footlight MT Light" w:hAnsi="Footlight MT Light"/>
          <w:b/>
          <w:i/>
          <w:sz w:val="28"/>
          <w:szCs w:val="28"/>
          <w:lang w:eastAsia="it-IT"/>
        </w:rPr>
      </w:pPr>
      <w:r w:rsidRPr="00871F23">
        <w:rPr>
          <w:rFonts w:ascii="Footlight MT Light" w:hAnsi="Footlight MT Light"/>
          <w:b/>
          <w:i/>
          <w:sz w:val="28"/>
          <w:szCs w:val="28"/>
          <w:lang w:eastAsia="it-IT"/>
        </w:rPr>
        <w:t>Soci</w:t>
      </w:r>
      <w:r w:rsidRPr="00871F23">
        <w:rPr>
          <w:rFonts w:ascii="Footlight MT Light" w:hAnsi="Footlight MT Light"/>
          <w:sz w:val="28"/>
          <w:szCs w:val="28"/>
          <w:lang w:eastAsia="it-IT"/>
        </w:rPr>
        <w:t>: presenti: 19</w:t>
      </w:r>
      <w:r w:rsidR="002D065A" w:rsidRPr="00871F23">
        <w:rPr>
          <w:rFonts w:ascii="Footlight MT Light" w:hAnsi="Footlight MT Light"/>
          <w:sz w:val="28"/>
          <w:szCs w:val="28"/>
          <w:lang w:eastAsia="it-IT"/>
        </w:rPr>
        <w:t xml:space="preserve">  - per delega:4 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- online:2 - Totale: </w:t>
      </w:r>
      <w:r w:rsidRPr="00871F23">
        <w:rPr>
          <w:rFonts w:ascii="Footlight MT Light" w:hAnsi="Footlight MT Light"/>
          <w:b/>
          <w:i/>
          <w:sz w:val="28"/>
          <w:szCs w:val="28"/>
          <w:lang w:eastAsia="it-IT"/>
        </w:rPr>
        <w:t>n. 25 Soci</w:t>
      </w:r>
    </w:p>
    <w:p w:rsidR="00B9520C" w:rsidRPr="006958B9" w:rsidRDefault="00B9520C" w:rsidP="00BA1E56">
      <w:pPr>
        <w:pStyle w:val="Textbody"/>
        <w:spacing w:after="120" w:line="240" w:lineRule="auto"/>
        <w:jc w:val="both"/>
        <w:rPr>
          <w:rFonts w:ascii="Footlight MT Light" w:hAnsi="Footlight MT Light"/>
          <w:sz w:val="28"/>
          <w:szCs w:val="28"/>
          <w:lang w:eastAsia="it-IT"/>
        </w:rPr>
      </w:pPr>
      <w:r w:rsidRPr="00871F23">
        <w:rPr>
          <w:rFonts w:ascii="Footlight MT Light" w:hAnsi="Footlight MT Light"/>
          <w:b/>
          <w:i/>
          <w:sz w:val="28"/>
          <w:szCs w:val="28"/>
          <w:lang w:eastAsia="it-IT"/>
        </w:rPr>
        <w:t>Voti ricevuti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: Conidi 24 – Barilero 22 – Bianchi 21 – </w:t>
      </w:r>
      <w:proofErr w:type="spellStart"/>
      <w:r w:rsidRPr="00871F23">
        <w:rPr>
          <w:rFonts w:ascii="Footlight MT Light" w:hAnsi="Footlight MT Light"/>
          <w:sz w:val="28"/>
          <w:szCs w:val="28"/>
          <w:lang w:eastAsia="it-IT"/>
        </w:rPr>
        <w:t>Ceccarini</w:t>
      </w:r>
      <w:proofErr w:type="spellEnd"/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21 </w:t>
      </w:r>
      <w:r w:rsidR="000F422C">
        <w:rPr>
          <w:rFonts w:ascii="Footlight MT Light" w:hAnsi="Footlight MT Light"/>
          <w:sz w:val="28"/>
          <w:szCs w:val="28"/>
          <w:lang w:eastAsia="it-IT"/>
        </w:rPr>
        <w:t xml:space="preserve">- 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Albanese </w:t>
      </w:r>
      <w:r w:rsidR="006958B9">
        <w:rPr>
          <w:rFonts w:ascii="Footlight MT Light" w:hAnsi="Footlight MT Light"/>
          <w:sz w:val="28"/>
          <w:szCs w:val="28"/>
          <w:lang w:eastAsia="it-IT"/>
        </w:rPr>
        <w:t xml:space="preserve">19 – </w:t>
      </w:r>
      <w:r w:rsidR="006958B9" w:rsidRPr="006958B9">
        <w:rPr>
          <w:rFonts w:ascii="Footlight MT Light" w:hAnsi="Footlight MT Light"/>
          <w:sz w:val="28"/>
          <w:szCs w:val="28"/>
          <w:lang w:eastAsia="it-IT"/>
        </w:rPr>
        <w:t>Costantini 18</w:t>
      </w:r>
      <w:r w:rsidRPr="006958B9">
        <w:rPr>
          <w:rFonts w:ascii="Footlight MT Light" w:hAnsi="Footlight MT Light"/>
          <w:sz w:val="28"/>
          <w:szCs w:val="28"/>
          <w:lang w:eastAsia="it-IT"/>
        </w:rPr>
        <w:t xml:space="preserve"> </w:t>
      </w:r>
      <w:r w:rsidR="000F422C">
        <w:rPr>
          <w:rFonts w:ascii="Footlight MT Light" w:hAnsi="Footlight MT Light"/>
          <w:sz w:val="28"/>
          <w:szCs w:val="28"/>
          <w:lang w:eastAsia="it-IT"/>
        </w:rPr>
        <w:t xml:space="preserve">- </w:t>
      </w:r>
      <w:r w:rsidR="006958B9" w:rsidRPr="006958B9">
        <w:rPr>
          <w:rFonts w:ascii="Footlight MT Light" w:hAnsi="Footlight MT Light"/>
          <w:sz w:val="28"/>
          <w:szCs w:val="28"/>
          <w:lang w:eastAsia="it-IT"/>
        </w:rPr>
        <w:t xml:space="preserve">Milella 16 – </w:t>
      </w:r>
      <w:proofErr w:type="spellStart"/>
      <w:r w:rsidR="006958B9" w:rsidRPr="006958B9">
        <w:rPr>
          <w:rFonts w:ascii="Footlight MT Light" w:hAnsi="Footlight MT Light"/>
          <w:sz w:val="28"/>
          <w:szCs w:val="28"/>
          <w:lang w:eastAsia="it-IT"/>
        </w:rPr>
        <w:t>Nuccetelli</w:t>
      </w:r>
      <w:proofErr w:type="spellEnd"/>
      <w:r w:rsidR="006958B9" w:rsidRPr="006958B9">
        <w:rPr>
          <w:rFonts w:ascii="Footlight MT Light" w:hAnsi="Footlight MT Light"/>
          <w:sz w:val="28"/>
          <w:szCs w:val="28"/>
          <w:lang w:eastAsia="it-IT"/>
        </w:rPr>
        <w:t xml:space="preserve"> 15</w:t>
      </w:r>
      <w:r w:rsidR="00060510" w:rsidRPr="006958B9">
        <w:rPr>
          <w:rFonts w:ascii="Footlight MT Light" w:hAnsi="Footlight MT Light"/>
          <w:sz w:val="28"/>
          <w:szCs w:val="28"/>
          <w:lang w:eastAsia="it-IT"/>
        </w:rPr>
        <w:t xml:space="preserve"> – Lanciani 15 – Vermeil 15</w:t>
      </w:r>
      <w:r w:rsidR="00871F23" w:rsidRPr="006958B9">
        <w:rPr>
          <w:rFonts w:ascii="Footlight MT Light" w:hAnsi="Footlight MT Light"/>
          <w:sz w:val="28"/>
          <w:szCs w:val="28"/>
          <w:lang w:eastAsia="it-IT"/>
        </w:rPr>
        <w:t>.</w:t>
      </w:r>
    </w:p>
    <w:p w:rsidR="00871F23" w:rsidRPr="006958B9" w:rsidRDefault="00871F23" w:rsidP="00BA1E56">
      <w:pPr>
        <w:widowControl w:val="0"/>
        <w:tabs>
          <w:tab w:val="left" w:pos="11113"/>
          <w:tab w:val="left" w:pos="11283"/>
        </w:tabs>
        <w:spacing w:after="120"/>
        <w:jc w:val="both"/>
        <w:rPr>
          <w:rFonts w:ascii="Footlight MT Light" w:hAnsi="Footlight MT Light"/>
          <w:sz w:val="28"/>
          <w:szCs w:val="28"/>
        </w:rPr>
      </w:pPr>
      <w:r w:rsidRPr="006958B9">
        <w:rPr>
          <w:rFonts w:ascii="Footlight MT Light" w:hAnsi="Footlight MT Light"/>
          <w:sz w:val="28"/>
          <w:szCs w:val="28"/>
        </w:rPr>
        <w:t>In base all’art.12/2 “</w:t>
      </w:r>
      <w:r w:rsidRPr="006958B9">
        <w:rPr>
          <w:rFonts w:ascii="Footlight MT Light" w:hAnsi="Footlight MT Light"/>
          <w:i/>
          <w:sz w:val="28"/>
          <w:szCs w:val="28"/>
        </w:rPr>
        <w:t>Il Comitato esecutivo è eletto dall’Assemblea degli Associati. Esso è composto da cinque  membri e può cooptare altri cinque membri, in qualità di esperti, con solo voto consultivo; tutti, scelti fra gli associati</w:t>
      </w:r>
      <w:r w:rsidR="00D46B7A" w:rsidRPr="006958B9">
        <w:rPr>
          <w:rFonts w:ascii="Footlight MT Light" w:hAnsi="Footlight MT Light"/>
          <w:sz w:val="28"/>
          <w:szCs w:val="28"/>
        </w:rPr>
        <w:t>”.</w:t>
      </w:r>
    </w:p>
    <w:p w:rsidR="000F422C" w:rsidRDefault="00E5710B" w:rsidP="00BA1E56">
      <w:pPr>
        <w:widowControl w:val="0"/>
        <w:tabs>
          <w:tab w:val="left" w:pos="11113"/>
          <w:tab w:val="left" w:pos="11283"/>
        </w:tabs>
        <w:spacing w:after="12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I</w:t>
      </w:r>
      <w:r w:rsidR="00871F23" w:rsidRPr="006958B9">
        <w:rPr>
          <w:rFonts w:ascii="Footlight MT Light" w:hAnsi="Footlight MT Light"/>
          <w:sz w:val="28"/>
          <w:szCs w:val="28"/>
        </w:rPr>
        <w:t xml:space="preserve">l Comitato esecutivo </w:t>
      </w:r>
      <w:r>
        <w:rPr>
          <w:rFonts w:ascii="Footlight MT Light" w:hAnsi="Footlight MT Light"/>
          <w:sz w:val="28"/>
          <w:szCs w:val="28"/>
        </w:rPr>
        <w:t>è</w:t>
      </w:r>
      <w:r w:rsidR="00871F23" w:rsidRPr="006958B9">
        <w:rPr>
          <w:rFonts w:ascii="Footlight MT Light" w:hAnsi="Footlight MT Light"/>
          <w:sz w:val="28"/>
          <w:szCs w:val="28"/>
        </w:rPr>
        <w:t xml:space="preserve"> così composto: Conidi, Barilero, </w:t>
      </w:r>
      <w:r>
        <w:rPr>
          <w:rFonts w:ascii="Footlight MT Light" w:hAnsi="Footlight MT Light"/>
          <w:sz w:val="28"/>
          <w:szCs w:val="28"/>
        </w:rPr>
        <w:t xml:space="preserve">Bianchi, </w:t>
      </w:r>
      <w:proofErr w:type="spellStart"/>
      <w:r>
        <w:rPr>
          <w:rFonts w:ascii="Footlight MT Light" w:hAnsi="Footlight MT Light"/>
          <w:sz w:val="28"/>
          <w:szCs w:val="28"/>
        </w:rPr>
        <w:t>Ceccarini</w:t>
      </w:r>
      <w:proofErr w:type="spellEnd"/>
      <w:r>
        <w:rPr>
          <w:rFonts w:ascii="Footlight MT Light" w:hAnsi="Footlight MT Light"/>
          <w:sz w:val="28"/>
          <w:szCs w:val="28"/>
        </w:rPr>
        <w:t>, Albanese</w:t>
      </w:r>
    </w:p>
    <w:p w:rsidR="00871F23" w:rsidRPr="006958B9" w:rsidRDefault="00D46B7A" w:rsidP="00BA1E56">
      <w:pPr>
        <w:widowControl w:val="0"/>
        <w:tabs>
          <w:tab w:val="left" w:pos="11113"/>
          <w:tab w:val="left" w:pos="11283"/>
        </w:tabs>
        <w:spacing w:after="120"/>
        <w:jc w:val="both"/>
        <w:rPr>
          <w:rFonts w:ascii="Footlight MT Light" w:hAnsi="Footlight MT Light"/>
          <w:sz w:val="28"/>
          <w:szCs w:val="28"/>
        </w:rPr>
      </w:pPr>
      <w:r w:rsidRPr="006958B9">
        <w:rPr>
          <w:rFonts w:ascii="Footlight MT Light" w:hAnsi="Footlight MT Light"/>
          <w:sz w:val="28"/>
          <w:szCs w:val="28"/>
        </w:rPr>
        <w:t>Vengono cooptati: Costantini, Milella</w:t>
      </w:r>
      <w:r w:rsidR="00871F23" w:rsidRPr="006958B9">
        <w:rPr>
          <w:rFonts w:ascii="Footlight MT Light" w:hAnsi="Footlight MT Light"/>
          <w:sz w:val="28"/>
          <w:szCs w:val="28"/>
        </w:rPr>
        <w:t xml:space="preserve">, </w:t>
      </w:r>
      <w:proofErr w:type="spellStart"/>
      <w:r w:rsidR="00871F23" w:rsidRPr="006958B9">
        <w:rPr>
          <w:rFonts w:ascii="Footlight MT Light" w:hAnsi="Footlight MT Light"/>
          <w:sz w:val="28"/>
          <w:szCs w:val="28"/>
        </w:rPr>
        <w:t>Nuccetelli</w:t>
      </w:r>
      <w:proofErr w:type="spellEnd"/>
      <w:r w:rsidR="00871F23" w:rsidRPr="006958B9">
        <w:rPr>
          <w:rFonts w:ascii="Footlight MT Light" w:hAnsi="Footlight MT Light"/>
          <w:sz w:val="28"/>
          <w:szCs w:val="28"/>
        </w:rPr>
        <w:t>, Lanciani, Vermeil.</w:t>
      </w:r>
    </w:p>
    <w:p w:rsidR="006958B9" w:rsidRPr="006958B9" w:rsidRDefault="00D46B7A" w:rsidP="00BA1E56">
      <w:pPr>
        <w:widowControl w:val="0"/>
        <w:tabs>
          <w:tab w:val="left" w:pos="11113"/>
          <w:tab w:val="left" w:pos="11283"/>
        </w:tabs>
        <w:spacing w:after="120"/>
        <w:jc w:val="both"/>
        <w:rPr>
          <w:rFonts w:ascii="Footlight MT Light" w:hAnsi="Footlight MT Light"/>
          <w:sz w:val="28"/>
          <w:szCs w:val="28"/>
        </w:rPr>
      </w:pPr>
      <w:r w:rsidRPr="006958B9">
        <w:rPr>
          <w:rFonts w:ascii="Footlight MT Light" w:hAnsi="Footlight MT Light"/>
          <w:sz w:val="28"/>
          <w:szCs w:val="28"/>
        </w:rPr>
        <w:lastRenderedPageBreak/>
        <w:t>Prossimamente</w:t>
      </w:r>
      <w:r w:rsidR="006958B9" w:rsidRPr="006958B9">
        <w:rPr>
          <w:rFonts w:ascii="Footlight MT Light" w:hAnsi="Footlight MT Light"/>
          <w:sz w:val="28"/>
          <w:szCs w:val="28"/>
        </w:rPr>
        <w:t>, in base all’art. 12/4 “</w:t>
      </w:r>
      <w:r w:rsidR="006958B9" w:rsidRPr="006958B9">
        <w:rPr>
          <w:rFonts w:ascii="Footlight MT Light" w:hAnsi="Footlight MT Light"/>
          <w:i/>
          <w:sz w:val="28"/>
          <w:szCs w:val="28"/>
        </w:rPr>
        <w:t>Il Comitato esecutivo elegge nel proprio seno il Presidente e il Vice Presidente e assegna gli incarichi di Segretario e Tesoriere</w:t>
      </w:r>
      <w:r w:rsidR="006958B9" w:rsidRPr="006958B9">
        <w:rPr>
          <w:rFonts w:ascii="Footlight MT Light" w:hAnsi="Footlight MT Light"/>
          <w:sz w:val="28"/>
          <w:szCs w:val="28"/>
        </w:rPr>
        <w:t>”.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6958B9">
        <w:rPr>
          <w:rFonts w:ascii="Footlight MT Light" w:hAnsi="Footlight MT Light"/>
          <w:b/>
          <w:i/>
          <w:sz w:val="28"/>
          <w:szCs w:val="28"/>
          <w:lang w:eastAsia="it-IT"/>
        </w:rPr>
        <w:t>7.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Il tesoriere Roberta Barilero ha provveduto a introitare il contributo sociale </w:t>
      </w:r>
      <w:r w:rsidR="006958B9">
        <w:rPr>
          <w:rFonts w:ascii="Footlight MT Light" w:hAnsi="Footlight MT Light"/>
          <w:sz w:val="28"/>
          <w:szCs w:val="28"/>
          <w:lang w:eastAsia="it-IT"/>
        </w:rPr>
        <w:t>di €.20</w:t>
      </w:r>
      <w:r w:rsidR="00E00FD9">
        <w:rPr>
          <w:rFonts w:ascii="Footlight MT Light" w:hAnsi="Footlight MT Light"/>
          <w:sz w:val="28"/>
          <w:szCs w:val="28"/>
          <w:lang w:eastAsia="it-IT"/>
        </w:rPr>
        <w:t>,00</w:t>
      </w:r>
      <w:r w:rsidR="006958B9">
        <w:rPr>
          <w:rFonts w:ascii="Footlight MT Light" w:hAnsi="Footlight MT Light"/>
          <w:sz w:val="28"/>
          <w:szCs w:val="28"/>
          <w:lang w:eastAsia="it-IT"/>
        </w:rPr>
        <w:t xml:space="preserve"> per l’</w:t>
      </w:r>
      <w:r w:rsidRPr="00871F23">
        <w:rPr>
          <w:rFonts w:ascii="Footlight MT Light" w:hAnsi="Footlight MT Light"/>
          <w:sz w:val="28"/>
          <w:szCs w:val="28"/>
          <w:lang w:eastAsia="it-IT"/>
        </w:rPr>
        <w:t>anno 2023.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1D15C7">
        <w:rPr>
          <w:rFonts w:ascii="Footlight MT Light" w:hAnsi="Footlight MT Light"/>
          <w:b/>
          <w:bCs/>
          <w:i/>
          <w:sz w:val="28"/>
          <w:szCs w:val="28"/>
          <w:lang w:eastAsia="it-IT"/>
        </w:rPr>
        <w:t>8.</w:t>
      </w:r>
      <w:r w:rsidRPr="00871F23">
        <w:rPr>
          <w:rFonts w:ascii="Footlight MT Light" w:hAnsi="Footlight MT Light"/>
          <w:b/>
          <w:bCs/>
          <w:sz w:val="28"/>
          <w:szCs w:val="28"/>
          <w:lang w:eastAsia="it-IT"/>
        </w:rPr>
        <w:t xml:space="preserve"> 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Il </w:t>
      </w:r>
      <w:r w:rsidR="001D15C7">
        <w:rPr>
          <w:rFonts w:ascii="Footlight MT Light" w:hAnsi="Footlight MT Light"/>
          <w:sz w:val="28"/>
          <w:szCs w:val="28"/>
          <w:lang w:eastAsia="it-IT"/>
        </w:rPr>
        <w:t>R</w:t>
      </w:r>
      <w:r w:rsidRPr="00871F23">
        <w:rPr>
          <w:rFonts w:ascii="Footlight MT Light" w:hAnsi="Footlight MT Light"/>
          <w:sz w:val="28"/>
          <w:szCs w:val="28"/>
          <w:lang w:eastAsia="it-IT"/>
        </w:rPr>
        <w:t>ag</w:t>
      </w:r>
      <w:r w:rsidR="001D15C7">
        <w:rPr>
          <w:rFonts w:ascii="Footlight MT Light" w:hAnsi="Footlight MT Light"/>
          <w:sz w:val="28"/>
          <w:szCs w:val="28"/>
          <w:lang w:eastAsia="it-IT"/>
        </w:rPr>
        <w:t xml:space="preserve">. 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Paolo Federici </w:t>
      </w:r>
      <w:r w:rsidR="003A172A">
        <w:rPr>
          <w:rFonts w:ascii="Footlight MT Light" w:hAnsi="Footlight MT Light"/>
          <w:sz w:val="28"/>
          <w:szCs w:val="28"/>
          <w:lang w:eastAsia="it-IT"/>
        </w:rPr>
        <w:t xml:space="preserve">(responsabile amministrativo) </w:t>
      </w:r>
      <w:r w:rsidR="00DD1350">
        <w:rPr>
          <w:rFonts w:ascii="Footlight MT Light" w:hAnsi="Footlight MT Light"/>
          <w:sz w:val="28"/>
          <w:szCs w:val="28"/>
          <w:lang w:eastAsia="it-IT"/>
        </w:rPr>
        <w:t xml:space="preserve">chiarisce il contenuto della nota U.0656627 della </w:t>
      </w:r>
      <w:proofErr w:type="spellStart"/>
      <w:r w:rsidR="00DD1350">
        <w:rPr>
          <w:rFonts w:ascii="Footlight MT Light" w:hAnsi="Footlight MT Light"/>
          <w:sz w:val="28"/>
          <w:szCs w:val="28"/>
          <w:lang w:eastAsia="it-IT"/>
        </w:rPr>
        <w:t>Direz</w:t>
      </w:r>
      <w:proofErr w:type="spellEnd"/>
      <w:r w:rsidR="00DD1350">
        <w:rPr>
          <w:rFonts w:ascii="Footlight MT Light" w:hAnsi="Footlight MT Light"/>
          <w:sz w:val="28"/>
          <w:szCs w:val="28"/>
          <w:lang w:eastAsia="it-IT"/>
        </w:rPr>
        <w:t xml:space="preserve">. </w:t>
      </w:r>
      <w:proofErr w:type="spellStart"/>
      <w:r w:rsidR="00DD1350">
        <w:rPr>
          <w:rFonts w:ascii="Footlight MT Light" w:hAnsi="Footlight MT Light"/>
          <w:sz w:val="28"/>
          <w:szCs w:val="28"/>
          <w:lang w:eastAsia="it-IT"/>
        </w:rPr>
        <w:t>Reg.le</w:t>
      </w:r>
      <w:proofErr w:type="spellEnd"/>
      <w:r w:rsidR="00DD1350">
        <w:rPr>
          <w:rFonts w:ascii="Footlight MT Light" w:hAnsi="Footlight MT Light"/>
          <w:sz w:val="28"/>
          <w:szCs w:val="28"/>
          <w:lang w:eastAsia="it-IT"/>
        </w:rPr>
        <w:t xml:space="preserve"> per inclusione sociale e area famiglia in merito alle detrazioni fiscali da applicare alla </w:t>
      </w:r>
      <w:r w:rsidR="00DD1350" w:rsidRPr="001D15C7">
        <w:rPr>
          <w:rFonts w:ascii="Footlight MT Light" w:hAnsi="Footlight MT Light"/>
          <w:i/>
          <w:sz w:val="28"/>
          <w:szCs w:val="28"/>
          <w:lang w:eastAsia="it-IT"/>
        </w:rPr>
        <w:t>compartecipazione</w:t>
      </w:r>
      <w:r w:rsidR="00DD1350">
        <w:rPr>
          <w:rFonts w:ascii="Footlight MT Light" w:hAnsi="Footlight MT Light"/>
          <w:sz w:val="28"/>
          <w:szCs w:val="28"/>
          <w:lang w:eastAsia="it-IT"/>
        </w:rPr>
        <w:t>. In base a questa disposizione, le famiglie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possono </w:t>
      </w:r>
      <w:r w:rsidRPr="00DD1350">
        <w:rPr>
          <w:rFonts w:ascii="Footlight MT Light" w:hAnsi="Footlight MT Light"/>
          <w:i/>
          <w:sz w:val="28"/>
          <w:szCs w:val="28"/>
          <w:lang w:eastAsia="it-IT"/>
        </w:rPr>
        <w:t>dedurre la spesa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facendone</w:t>
      </w:r>
      <w:r w:rsidR="00DD1350">
        <w:rPr>
          <w:rFonts w:ascii="Footlight MT Light" w:hAnsi="Footlight MT Light"/>
          <w:sz w:val="28"/>
          <w:szCs w:val="28"/>
          <w:lang w:eastAsia="it-IT"/>
        </w:rPr>
        <w:t xml:space="preserve"> esplicita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richiesta all’Amministrazione (</w:t>
      </w:r>
      <w:hyperlink r:id="rId6" w:history="1">
        <w:r w:rsidR="003E3E9B" w:rsidRPr="001D3657">
          <w:rPr>
            <w:rStyle w:val="Collegamentoipertestuale"/>
            <w:rFonts w:ascii="Footlight MT Light" w:hAnsi="Footlight MT Light"/>
            <w:sz w:val="28"/>
            <w:szCs w:val="28"/>
            <w:lang w:eastAsia="it-IT"/>
          </w:rPr>
          <w:t>paolo.federici@leonardavaccari.it</w:t>
        </w:r>
      </w:hyperlink>
      <w:r w:rsidRPr="00871F23">
        <w:rPr>
          <w:rFonts w:ascii="Footlight MT Light" w:hAnsi="Footlight MT Light"/>
          <w:sz w:val="28"/>
          <w:szCs w:val="28"/>
          <w:lang w:eastAsia="it-IT"/>
        </w:rPr>
        <w:t>).</w:t>
      </w:r>
      <w:r w:rsidR="006958B9">
        <w:rPr>
          <w:rFonts w:ascii="Footlight MT Light" w:hAnsi="Footlight MT Light"/>
          <w:sz w:val="28"/>
          <w:szCs w:val="28"/>
          <w:lang w:eastAsia="it-IT"/>
        </w:rPr>
        <w:t xml:space="preserve"> Poi, </w:t>
      </w:r>
      <w:r w:rsidRPr="00871F23">
        <w:rPr>
          <w:rFonts w:ascii="Footlight MT Light" w:hAnsi="Footlight MT Light"/>
          <w:sz w:val="28"/>
          <w:szCs w:val="28"/>
          <w:lang w:eastAsia="it-IT"/>
        </w:rPr>
        <w:t>comunica che i soggiorn</w:t>
      </w:r>
      <w:r w:rsidR="00DD1350">
        <w:rPr>
          <w:rFonts w:ascii="Footlight MT Light" w:hAnsi="Footlight MT Light"/>
          <w:sz w:val="28"/>
          <w:szCs w:val="28"/>
          <w:lang w:eastAsia="it-IT"/>
        </w:rPr>
        <w:t>i estivi sono stati organizzati e, prossimamente, verranno precisate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le date stabilite. </w:t>
      </w:r>
      <w:r w:rsidR="00DD1350">
        <w:rPr>
          <w:rFonts w:ascii="Footlight MT Light" w:hAnsi="Footlight MT Light"/>
          <w:sz w:val="28"/>
          <w:szCs w:val="28"/>
          <w:lang w:eastAsia="it-IT"/>
        </w:rPr>
        <w:t>Infine, ricorda,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che </w:t>
      </w:r>
      <w:r w:rsidR="00BA1E56" w:rsidRPr="00241934">
        <w:rPr>
          <w:rFonts w:ascii="Footlight MT Light" w:hAnsi="Footlight MT Light" w:cs="Arial"/>
          <w:sz w:val="28"/>
          <w:szCs w:val="28"/>
        </w:rPr>
        <w:t>la “</w:t>
      </w:r>
      <w:r w:rsidR="00BA1E56" w:rsidRPr="00241934">
        <w:rPr>
          <w:rFonts w:ascii="Footlight MT Light" w:hAnsi="Footlight MT Light" w:cs="Arial"/>
          <w:i/>
          <w:sz w:val="28"/>
          <w:szCs w:val="28"/>
        </w:rPr>
        <w:t xml:space="preserve">Fondazione Allianz </w:t>
      </w:r>
      <w:r w:rsidR="00BA1E56" w:rsidRPr="00E06160">
        <w:rPr>
          <w:rFonts w:ascii="Footlight MT Light" w:hAnsi="Footlight MT Light" w:cs="Arial"/>
          <w:i/>
          <w:sz w:val="28"/>
          <w:szCs w:val="28"/>
        </w:rPr>
        <w:t>Umanamente</w:t>
      </w:r>
      <w:r w:rsidR="00BA1E56" w:rsidRPr="00241934">
        <w:rPr>
          <w:rFonts w:ascii="Footlight MT Light" w:hAnsi="Footlight MT Light" w:cs="Arial"/>
          <w:sz w:val="28"/>
          <w:szCs w:val="28"/>
        </w:rPr>
        <w:t>”, il prossimo</w:t>
      </w:r>
      <w:r w:rsidR="00BA1E56" w:rsidRPr="00E06160">
        <w:rPr>
          <w:rFonts w:ascii="Footlight MT Light" w:hAnsi="Footlight MT Light" w:cs="Arial"/>
          <w:sz w:val="28"/>
          <w:szCs w:val="28"/>
        </w:rPr>
        <w:t xml:space="preserve"> settembre</w:t>
      </w:r>
      <w:r w:rsidR="00BA1E56" w:rsidRPr="00241934">
        <w:rPr>
          <w:rFonts w:ascii="Footlight MT Light" w:hAnsi="Footlight MT Light" w:cs="Arial"/>
          <w:sz w:val="28"/>
          <w:szCs w:val="28"/>
        </w:rPr>
        <w:t>,</w:t>
      </w:r>
      <w:r w:rsidR="00BA1E56" w:rsidRPr="00E06160">
        <w:rPr>
          <w:rFonts w:ascii="Footlight MT Light" w:hAnsi="Footlight MT Light" w:cs="Arial"/>
          <w:sz w:val="28"/>
          <w:szCs w:val="28"/>
        </w:rPr>
        <w:t xml:space="preserve"> organizzerà la "</w:t>
      </w:r>
      <w:proofErr w:type="spellStart"/>
      <w:r w:rsidR="00BA1E56" w:rsidRPr="00E06160">
        <w:rPr>
          <w:rFonts w:ascii="Footlight MT Light" w:hAnsi="Footlight MT Light" w:cs="Arial"/>
          <w:i/>
          <w:sz w:val="28"/>
          <w:szCs w:val="28"/>
        </w:rPr>
        <w:t>summer</w:t>
      </w:r>
      <w:proofErr w:type="spellEnd"/>
      <w:r w:rsidR="00BA1E56" w:rsidRPr="00E06160">
        <w:rPr>
          <w:rFonts w:ascii="Footlight MT Light" w:hAnsi="Footlight MT Light" w:cs="Arial"/>
          <w:i/>
          <w:sz w:val="28"/>
          <w:szCs w:val="28"/>
        </w:rPr>
        <w:t xml:space="preserve"> </w:t>
      </w:r>
      <w:proofErr w:type="spellStart"/>
      <w:r w:rsidR="00BA1E56" w:rsidRPr="00E06160">
        <w:rPr>
          <w:rFonts w:ascii="Footlight MT Light" w:hAnsi="Footlight MT Light" w:cs="Arial"/>
          <w:i/>
          <w:sz w:val="28"/>
          <w:szCs w:val="28"/>
        </w:rPr>
        <w:t>edition</w:t>
      </w:r>
      <w:proofErr w:type="spellEnd"/>
      <w:r w:rsidR="00BA1E56" w:rsidRPr="00E06160">
        <w:rPr>
          <w:rFonts w:ascii="Footlight MT Light" w:hAnsi="Footlight MT Light" w:cs="Arial"/>
          <w:sz w:val="28"/>
          <w:szCs w:val="28"/>
        </w:rPr>
        <w:t xml:space="preserve">" rivolta a ragazzi con disabilità e alle loro famiglie, che avranno la possibilità di </w:t>
      </w:r>
      <w:r w:rsidR="00BA1E56" w:rsidRPr="00241934">
        <w:rPr>
          <w:rFonts w:ascii="Footlight MT Light" w:hAnsi="Footlight MT Light" w:cs="Arial"/>
          <w:sz w:val="28"/>
          <w:szCs w:val="28"/>
        </w:rPr>
        <w:t>trascorrere</w:t>
      </w:r>
      <w:r w:rsidR="00BA1E56" w:rsidRPr="00E06160">
        <w:rPr>
          <w:rFonts w:ascii="Footlight MT Light" w:hAnsi="Footlight MT Light" w:cs="Arial"/>
          <w:sz w:val="28"/>
          <w:szCs w:val="28"/>
        </w:rPr>
        <w:t xml:space="preserve"> sei giorni a Madonna di Campiglio</w:t>
      </w:r>
      <w:r w:rsidR="00BA1E56">
        <w:rPr>
          <w:rFonts w:ascii="Footlight MT Light" w:hAnsi="Footlight MT Light" w:cs="Arial"/>
          <w:sz w:val="28"/>
          <w:szCs w:val="28"/>
        </w:rPr>
        <w:t xml:space="preserve"> </w:t>
      </w:r>
      <w:r w:rsidR="00BA1E56">
        <w:rPr>
          <w:rFonts w:ascii="Footlight MT Light" w:hAnsi="Footlight MT Light"/>
          <w:sz w:val="28"/>
          <w:szCs w:val="28"/>
          <w:lang w:eastAsia="it-IT"/>
        </w:rPr>
        <w:t>(</w:t>
      </w:r>
      <w:proofErr w:type="spellStart"/>
      <w:r w:rsidR="00BA1E56">
        <w:rPr>
          <w:rFonts w:ascii="Footlight MT Light" w:hAnsi="Footlight MT Light"/>
          <w:sz w:val="28"/>
          <w:szCs w:val="28"/>
          <w:lang w:eastAsia="it-IT"/>
        </w:rPr>
        <w:t>vds</w:t>
      </w:r>
      <w:proofErr w:type="spellEnd"/>
      <w:r w:rsidR="00BA1E56">
        <w:rPr>
          <w:rFonts w:ascii="Footlight MT Light" w:hAnsi="Footlight MT Light"/>
          <w:sz w:val="28"/>
          <w:szCs w:val="28"/>
          <w:lang w:eastAsia="it-IT"/>
        </w:rPr>
        <w:t>. Info. 2/23 del 25 marzo 2023)</w:t>
      </w:r>
      <w:r w:rsidRPr="00871F23">
        <w:rPr>
          <w:rFonts w:ascii="Footlight MT Light" w:hAnsi="Footlight MT Light"/>
          <w:sz w:val="28"/>
          <w:szCs w:val="28"/>
          <w:lang w:eastAsia="it-IT"/>
        </w:rPr>
        <w:t>. Contatta</w:t>
      </w:r>
      <w:r w:rsidR="00DD1350">
        <w:rPr>
          <w:rFonts w:ascii="Footlight MT Light" w:hAnsi="Footlight MT Light"/>
          <w:sz w:val="28"/>
          <w:szCs w:val="28"/>
          <w:lang w:eastAsia="it-IT"/>
        </w:rPr>
        <w:t>re l'Amministrazione</w:t>
      </w:r>
      <w:r w:rsidR="00BA1E56">
        <w:rPr>
          <w:rFonts w:ascii="Footlight MT Light" w:hAnsi="Footlight MT Light"/>
          <w:sz w:val="28"/>
          <w:szCs w:val="28"/>
          <w:lang w:eastAsia="it-IT"/>
        </w:rPr>
        <w:t xml:space="preserve"> per le modalità di adesione.</w:t>
      </w:r>
      <w:bookmarkStart w:id="0" w:name="_GoBack"/>
      <w:bookmarkEnd w:id="0"/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Alle </w:t>
      </w:r>
      <w:r w:rsidRPr="00A85283">
        <w:rPr>
          <w:rFonts w:ascii="Footlight MT Light" w:hAnsi="Footlight MT Light"/>
          <w:i/>
          <w:sz w:val="28"/>
          <w:szCs w:val="28"/>
          <w:lang w:eastAsia="it-IT"/>
        </w:rPr>
        <w:t>ore15</w:t>
      </w:r>
      <w:r w:rsidR="00A85283" w:rsidRPr="00A85283">
        <w:rPr>
          <w:rFonts w:ascii="Footlight MT Light" w:hAnsi="Footlight MT Light"/>
          <w:i/>
          <w:sz w:val="28"/>
          <w:szCs w:val="28"/>
          <w:lang w:eastAsia="it-IT"/>
        </w:rPr>
        <w:t>.10</w:t>
      </w:r>
      <w:r w:rsidR="00A85283">
        <w:rPr>
          <w:rFonts w:ascii="Footlight MT Light" w:hAnsi="Footlight MT Light"/>
          <w:sz w:val="28"/>
          <w:szCs w:val="28"/>
          <w:lang w:eastAsia="it-IT"/>
        </w:rPr>
        <w:t>,</w:t>
      </w:r>
      <w:r w:rsidRPr="00871F23">
        <w:rPr>
          <w:rFonts w:ascii="Footlight MT Light" w:hAnsi="Footlight MT Light"/>
          <w:sz w:val="28"/>
          <w:szCs w:val="28"/>
          <w:lang w:eastAsia="it-IT"/>
        </w:rPr>
        <w:t xml:space="preserve"> il Presidente Conidi dichiara conclusa l</w:t>
      </w:r>
      <w:r w:rsidR="00A85283">
        <w:rPr>
          <w:rFonts w:ascii="Footlight MT Light" w:hAnsi="Footlight MT Light"/>
          <w:sz w:val="28"/>
          <w:szCs w:val="28"/>
          <w:lang w:eastAsia="it-IT"/>
        </w:rPr>
        <w:t>’Assemblea.</w:t>
      </w:r>
    </w:p>
    <w:p w:rsidR="00737A9D" w:rsidRPr="00871F23" w:rsidRDefault="00737A9D" w:rsidP="00BA1E56">
      <w:pPr>
        <w:pStyle w:val="Textbody"/>
        <w:spacing w:after="12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</w:p>
    <w:p w:rsidR="00737A9D" w:rsidRPr="00871F23" w:rsidRDefault="00737A9D" w:rsidP="00BA1E56">
      <w:pPr>
        <w:pStyle w:val="Textbody"/>
        <w:spacing w:after="0" w:line="240" w:lineRule="auto"/>
        <w:ind w:left="708" w:firstLine="708"/>
        <w:jc w:val="both"/>
        <w:rPr>
          <w:rFonts w:ascii="Footlight MT Light" w:hAnsi="Footlight MT Light"/>
          <w:color w:val="003300"/>
          <w:sz w:val="28"/>
          <w:szCs w:val="28"/>
        </w:rPr>
      </w:pPr>
      <w:r w:rsidRPr="00871F23">
        <w:rPr>
          <w:rFonts w:ascii="Footlight MT Light" w:hAnsi="Footlight MT Light"/>
          <w:sz w:val="28"/>
          <w:szCs w:val="28"/>
          <w:lang w:eastAsia="it-IT"/>
        </w:rPr>
        <w:t>Il Presidente</w:t>
      </w:r>
      <w:r w:rsidRPr="00871F23">
        <w:rPr>
          <w:rFonts w:ascii="Footlight MT Light" w:hAnsi="Footlight MT Light"/>
          <w:sz w:val="28"/>
          <w:szCs w:val="28"/>
          <w:lang w:eastAsia="it-IT"/>
        </w:rPr>
        <w:tab/>
      </w:r>
      <w:r w:rsidRPr="00871F23">
        <w:rPr>
          <w:rFonts w:ascii="Footlight MT Light" w:hAnsi="Footlight MT Light"/>
          <w:sz w:val="28"/>
          <w:szCs w:val="28"/>
          <w:lang w:eastAsia="it-IT"/>
        </w:rPr>
        <w:tab/>
      </w:r>
      <w:r w:rsidRPr="00871F23">
        <w:rPr>
          <w:rFonts w:ascii="Footlight MT Light" w:hAnsi="Footlight MT Light"/>
          <w:sz w:val="28"/>
          <w:szCs w:val="28"/>
          <w:lang w:eastAsia="it-IT"/>
        </w:rPr>
        <w:tab/>
      </w:r>
      <w:r w:rsidRPr="00871F23">
        <w:rPr>
          <w:rFonts w:ascii="Footlight MT Light" w:hAnsi="Footlight MT Light"/>
          <w:sz w:val="28"/>
          <w:szCs w:val="28"/>
          <w:lang w:eastAsia="it-IT"/>
        </w:rPr>
        <w:tab/>
      </w:r>
      <w:r w:rsidRPr="00871F23">
        <w:rPr>
          <w:rFonts w:ascii="Footlight MT Light" w:hAnsi="Footlight MT Light"/>
          <w:sz w:val="28"/>
          <w:szCs w:val="28"/>
          <w:lang w:eastAsia="it-IT"/>
        </w:rPr>
        <w:tab/>
      </w:r>
      <w:r w:rsidRPr="00871F23">
        <w:rPr>
          <w:rFonts w:ascii="Footlight MT Light" w:hAnsi="Footlight MT Light"/>
          <w:sz w:val="28"/>
          <w:szCs w:val="28"/>
          <w:lang w:eastAsia="it-IT"/>
        </w:rPr>
        <w:tab/>
      </w:r>
      <w:r w:rsidRPr="00871F23">
        <w:rPr>
          <w:rFonts w:ascii="Footlight MT Light" w:hAnsi="Footlight MT Light"/>
          <w:sz w:val="28"/>
          <w:szCs w:val="28"/>
          <w:lang w:eastAsia="it-IT"/>
        </w:rPr>
        <w:tab/>
        <w:t>Il Segretario</w:t>
      </w:r>
    </w:p>
    <w:p w:rsidR="00A46AA0" w:rsidRPr="001D15C7" w:rsidRDefault="00BA1E56" w:rsidP="001D15C7">
      <w:pPr>
        <w:pStyle w:val="Textbody"/>
        <w:spacing w:after="0" w:line="240" w:lineRule="auto"/>
        <w:jc w:val="both"/>
        <w:rPr>
          <w:rFonts w:ascii="Footlight MT Light" w:hAnsi="Footlight MT Light"/>
          <w:color w:val="003300"/>
          <w:sz w:val="28"/>
          <w:szCs w:val="28"/>
        </w:rPr>
      </w:pPr>
      <w:r>
        <w:rPr>
          <w:rFonts w:ascii="Footlight MT Light" w:hAnsi="Footlight MT Light"/>
          <w:color w:val="003300"/>
          <w:sz w:val="28"/>
          <w:szCs w:val="28"/>
        </w:rPr>
        <w:tab/>
      </w:r>
      <w:r>
        <w:rPr>
          <w:rFonts w:ascii="Footlight MT Light" w:hAnsi="Footlight MT Light"/>
          <w:color w:val="003300"/>
          <w:sz w:val="28"/>
          <w:szCs w:val="28"/>
        </w:rPr>
        <w:tab/>
        <w:t>Aldo  Conidi</w:t>
      </w:r>
      <w:r>
        <w:rPr>
          <w:rFonts w:ascii="Footlight MT Light" w:hAnsi="Footlight MT Light"/>
          <w:color w:val="003300"/>
          <w:sz w:val="28"/>
          <w:szCs w:val="28"/>
        </w:rPr>
        <w:tab/>
      </w:r>
      <w:r>
        <w:rPr>
          <w:rFonts w:ascii="Footlight MT Light" w:hAnsi="Footlight MT Light"/>
          <w:color w:val="003300"/>
          <w:sz w:val="28"/>
          <w:szCs w:val="28"/>
        </w:rPr>
        <w:tab/>
      </w:r>
      <w:r>
        <w:rPr>
          <w:rFonts w:ascii="Footlight MT Light" w:hAnsi="Footlight MT Light"/>
          <w:color w:val="003300"/>
          <w:sz w:val="28"/>
          <w:szCs w:val="28"/>
        </w:rPr>
        <w:tab/>
      </w:r>
      <w:r>
        <w:rPr>
          <w:rFonts w:ascii="Footlight MT Light" w:hAnsi="Footlight MT Light"/>
          <w:color w:val="003300"/>
          <w:sz w:val="28"/>
          <w:szCs w:val="28"/>
        </w:rPr>
        <w:tab/>
      </w:r>
      <w:r>
        <w:rPr>
          <w:rFonts w:ascii="Footlight MT Light" w:hAnsi="Footlight MT Light"/>
          <w:color w:val="003300"/>
          <w:sz w:val="28"/>
          <w:szCs w:val="28"/>
        </w:rPr>
        <w:tab/>
        <w:t xml:space="preserve">        Paola </w:t>
      </w:r>
      <w:proofErr w:type="spellStart"/>
      <w:r>
        <w:rPr>
          <w:rFonts w:ascii="Footlight MT Light" w:hAnsi="Footlight MT Light"/>
          <w:color w:val="003300"/>
          <w:sz w:val="28"/>
          <w:szCs w:val="28"/>
        </w:rPr>
        <w:t>Ceccarini</w:t>
      </w:r>
      <w:proofErr w:type="spellEnd"/>
    </w:p>
    <w:sectPr w:rsidR="00A46AA0" w:rsidRPr="001D15C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9D"/>
    <w:rsid w:val="00060510"/>
    <w:rsid w:val="00095F27"/>
    <w:rsid w:val="000F422C"/>
    <w:rsid w:val="001208CC"/>
    <w:rsid w:val="00124A9B"/>
    <w:rsid w:val="001D15C7"/>
    <w:rsid w:val="002D065A"/>
    <w:rsid w:val="002E6E35"/>
    <w:rsid w:val="003A172A"/>
    <w:rsid w:val="003E3E9B"/>
    <w:rsid w:val="00552F05"/>
    <w:rsid w:val="00691457"/>
    <w:rsid w:val="006958B9"/>
    <w:rsid w:val="00737A9D"/>
    <w:rsid w:val="007B6366"/>
    <w:rsid w:val="00871F23"/>
    <w:rsid w:val="008D12E7"/>
    <w:rsid w:val="009339BA"/>
    <w:rsid w:val="00986939"/>
    <w:rsid w:val="00A24C32"/>
    <w:rsid w:val="00A46AA0"/>
    <w:rsid w:val="00A85283"/>
    <w:rsid w:val="00AD5B8A"/>
    <w:rsid w:val="00B2337E"/>
    <w:rsid w:val="00B9520C"/>
    <w:rsid w:val="00BA1E56"/>
    <w:rsid w:val="00BA617C"/>
    <w:rsid w:val="00C46B96"/>
    <w:rsid w:val="00CF3D28"/>
    <w:rsid w:val="00D46B7A"/>
    <w:rsid w:val="00D86830"/>
    <w:rsid w:val="00DD1350"/>
    <w:rsid w:val="00E00FD9"/>
    <w:rsid w:val="00E5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ootlight MT Light" w:eastAsiaTheme="minorHAnsi" w:hAnsi="Footlight MT Light" w:cstheme="minorBidi"/>
        <w:sz w:val="28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F2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37A9D"/>
    <w:pPr>
      <w:suppressAutoHyphens/>
      <w:autoSpaceDN w:val="0"/>
      <w:spacing w:after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7A9D"/>
    <w:pPr>
      <w:spacing w:after="140" w:line="276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A9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A9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95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ootlight MT Light" w:eastAsiaTheme="minorHAnsi" w:hAnsi="Footlight MT Light" w:cstheme="minorBidi"/>
        <w:sz w:val="28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F2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37A9D"/>
    <w:pPr>
      <w:suppressAutoHyphens/>
      <w:autoSpaceDN w:val="0"/>
      <w:spacing w:after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7A9D"/>
    <w:pPr>
      <w:spacing w:after="140" w:line="276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A9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A9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95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olo.federici@leonardavaccari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24</cp:revision>
  <dcterms:created xsi:type="dcterms:W3CDTF">2023-05-08T06:14:00Z</dcterms:created>
  <dcterms:modified xsi:type="dcterms:W3CDTF">2023-05-09T10:47:00Z</dcterms:modified>
</cp:coreProperties>
</file>